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E" w:rsidRDefault="00847B9E" w:rsidP="00847B9E">
      <w:pPr>
        <w:rPr>
          <w:rFonts w:hint="eastAsia"/>
        </w:rPr>
      </w:pPr>
      <w:r>
        <w:rPr>
          <w:rFonts w:hint="eastAsia"/>
        </w:rPr>
        <w:t>附：两种版本税控开票软件具体处理方式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一、增值税发票税控开票软件（金税盘版）：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进入开票软件，点击【报税处理】</w:t>
      </w:r>
      <w:r>
        <w:rPr>
          <w:rFonts w:hint="eastAsia"/>
        </w:rPr>
        <w:t>--</w:t>
      </w:r>
      <w:r>
        <w:rPr>
          <w:rFonts w:hint="eastAsia"/>
        </w:rPr>
        <w:t>【状态查询】</w:t>
      </w:r>
      <w:r>
        <w:rPr>
          <w:rFonts w:hint="eastAsia"/>
        </w:rPr>
        <w:t>--</w:t>
      </w:r>
      <w:r>
        <w:rPr>
          <w:rFonts w:hint="eastAsia"/>
        </w:rPr>
        <w:t>【增值税专用发票及增值税普通发票】（如有其他票种，请查看对应票种信息），如下图所示：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上次报税日期：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>00</w:t>
      </w:r>
      <w:r>
        <w:rPr>
          <w:rFonts w:hint="eastAsia"/>
        </w:rPr>
        <w:t>时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847B9E" w:rsidRDefault="00847B9E" w:rsidP="00847B9E">
      <w:pPr>
        <w:rPr>
          <w:rFonts w:hint="eastAsia"/>
        </w:rPr>
      </w:pPr>
      <w:proofErr w:type="gramStart"/>
      <w:r>
        <w:rPr>
          <w:rFonts w:hint="eastAsia"/>
        </w:rPr>
        <w:t>抄税起始</w:t>
      </w:r>
      <w:proofErr w:type="gramEnd"/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报税资料：无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这样的状态说明当月已经</w:t>
      </w:r>
      <w:proofErr w:type="gramStart"/>
      <w:r>
        <w:rPr>
          <w:rFonts w:hint="eastAsia"/>
        </w:rPr>
        <w:t>完成清卡操作</w:t>
      </w:r>
      <w:proofErr w:type="gramEnd"/>
      <w:r>
        <w:rPr>
          <w:rFonts w:hint="eastAsia"/>
        </w:rPr>
        <w:t>。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如遇问题，请通过以下途径获取帮助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智能客服：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：航天信息企业服务平台（电脑端）：选择右上方【智能客服】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入口二：</w:t>
      </w:r>
      <w:r>
        <w:rPr>
          <w:rFonts w:hint="eastAsia"/>
        </w:rPr>
        <w:t>PC</w:t>
      </w:r>
      <w:r>
        <w:rPr>
          <w:rFonts w:hint="eastAsia"/>
        </w:rPr>
        <w:t>端（电脑端）：登录【辽宁航天信息官网】（</w:t>
      </w:r>
      <w:r>
        <w:rPr>
          <w:rFonts w:hint="eastAsia"/>
        </w:rPr>
        <w:t>http://ln.aisino.com/</w:t>
      </w:r>
      <w:r>
        <w:rPr>
          <w:rFonts w:hint="eastAsia"/>
        </w:rPr>
        <w:t>）网页</w:t>
      </w:r>
      <w:proofErr w:type="gramStart"/>
      <w:r>
        <w:rPr>
          <w:rFonts w:hint="eastAsia"/>
        </w:rPr>
        <w:t>右侧—咨询</w:t>
      </w:r>
      <w:proofErr w:type="gramEnd"/>
      <w:r>
        <w:rPr>
          <w:rFonts w:hint="eastAsia"/>
        </w:rPr>
        <w:t>在线客服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入口三：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（手机端）：</w:t>
      </w:r>
      <w:r>
        <w:rPr>
          <w:rFonts w:hint="eastAsia"/>
        </w:rPr>
        <w:t>LNHTXX</w:t>
      </w:r>
      <w:r>
        <w:rPr>
          <w:rFonts w:hint="eastAsia"/>
        </w:rPr>
        <w:t>（或辽宁航天信息）—企业服务—在线客服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诺言远程服务：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：航天信息企业服务平台（电脑端）：选择【我的地盘】</w:t>
      </w:r>
      <w:r>
        <w:rPr>
          <w:rFonts w:hint="eastAsia"/>
        </w:rPr>
        <w:t>---</w:t>
      </w:r>
      <w:r>
        <w:rPr>
          <w:rFonts w:hint="eastAsia"/>
        </w:rPr>
        <w:t>【远程服务】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入口二：</w:t>
      </w:r>
      <w:r>
        <w:rPr>
          <w:rFonts w:hint="eastAsia"/>
        </w:rPr>
        <w:t>PC</w:t>
      </w:r>
      <w:r>
        <w:rPr>
          <w:rFonts w:hint="eastAsia"/>
        </w:rPr>
        <w:t>端（电脑端）：登录【辽宁航天信息诺诺服务官网】（</w:t>
      </w:r>
      <w:r>
        <w:rPr>
          <w:rFonts w:hint="eastAsia"/>
        </w:rPr>
        <w:t>https://www.jss.com.cn</w:t>
      </w:r>
      <w:r>
        <w:rPr>
          <w:rFonts w:hint="eastAsia"/>
        </w:rPr>
        <w:t>）主页</w:t>
      </w:r>
      <w:proofErr w:type="gramStart"/>
      <w:r>
        <w:rPr>
          <w:rFonts w:hint="eastAsia"/>
        </w:rPr>
        <w:t>下方—</w:t>
      </w:r>
      <w:proofErr w:type="gramEnd"/>
      <w:r>
        <w:rPr>
          <w:rFonts w:hint="eastAsia"/>
        </w:rPr>
        <w:t>诺言—下载</w:t>
      </w:r>
      <w:bookmarkStart w:id="0" w:name="_GoBack"/>
      <w:bookmarkEnd w:id="0"/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入口三：开票软件：开票软件菜单栏—【诺诺客服】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服务电话：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入口：</w:t>
      </w:r>
      <w:r>
        <w:rPr>
          <w:rFonts w:hint="eastAsia"/>
        </w:rPr>
        <w:t>95113</w:t>
      </w:r>
      <w:r>
        <w:rPr>
          <w:rFonts w:hint="eastAsia"/>
        </w:rPr>
        <w:t>热线服务电话。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二、增值税发票税控开票软件（税控盘版）：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进入开票软件。点击【系统设置】</w:t>
      </w:r>
      <w:r>
        <w:rPr>
          <w:rFonts w:hint="eastAsia"/>
        </w:rPr>
        <w:t>--</w:t>
      </w:r>
      <w:r>
        <w:rPr>
          <w:rFonts w:hint="eastAsia"/>
        </w:rPr>
        <w:t>【税控设备设置】</w:t>
      </w:r>
      <w:r>
        <w:rPr>
          <w:rFonts w:hint="eastAsia"/>
        </w:rPr>
        <w:t>--</w:t>
      </w:r>
      <w:r>
        <w:rPr>
          <w:rFonts w:hint="eastAsia"/>
        </w:rPr>
        <w:t>【税控设备状态信息】</w:t>
      </w:r>
      <w:r>
        <w:rPr>
          <w:rFonts w:hint="eastAsia"/>
        </w:rPr>
        <w:t>--</w:t>
      </w:r>
      <w:r>
        <w:rPr>
          <w:rFonts w:hint="eastAsia"/>
        </w:rPr>
        <w:t>【监控管理信息】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（查看专票及普票的开票截止时间），如下图所示：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进入开票软件。点击【报税处理】</w:t>
      </w:r>
      <w:r>
        <w:rPr>
          <w:rFonts w:hint="eastAsia"/>
        </w:rPr>
        <w:t>--</w:t>
      </w:r>
      <w:r>
        <w:rPr>
          <w:rFonts w:hint="eastAsia"/>
        </w:rPr>
        <w:t>【抄税管理】</w:t>
      </w:r>
      <w:r>
        <w:rPr>
          <w:rFonts w:hint="eastAsia"/>
        </w:rPr>
        <w:t>--</w:t>
      </w:r>
      <w:r>
        <w:rPr>
          <w:rFonts w:hint="eastAsia"/>
        </w:rPr>
        <w:t>【网上抄报】</w:t>
      </w:r>
    </w:p>
    <w:p w:rsidR="00847B9E" w:rsidRDefault="00847B9E" w:rsidP="00847B9E">
      <w:r>
        <w:rPr>
          <w:rFonts w:hint="eastAsia"/>
        </w:rPr>
        <w:t>（查看专票及普票的开票截止时间），如下图所示：</w:t>
      </w:r>
    </w:p>
    <w:p w:rsidR="00847B9E" w:rsidRDefault="00847B9E" w:rsidP="00847B9E">
      <w:pPr>
        <w:rPr>
          <w:rFonts w:hint="eastAsia"/>
        </w:rPr>
      </w:pPr>
      <w:r>
        <w:rPr>
          <w:rFonts w:hint="eastAsia"/>
        </w:rPr>
        <w:t>专票和普票开票截止时间均为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651C1C" w:rsidRDefault="00847B9E" w:rsidP="00847B9E">
      <w:r>
        <w:rPr>
          <w:rFonts w:hint="eastAsia"/>
        </w:rPr>
        <w:t>说明当月已经完成了反写操作</w:t>
      </w:r>
    </w:p>
    <w:sectPr w:rsidR="0065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52" w:rsidRDefault="00276852" w:rsidP="00847B9E">
      <w:r>
        <w:separator/>
      </w:r>
    </w:p>
  </w:endnote>
  <w:endnote w:type="continuationSeparator" w:id="0">
    <w:p w:rsidR="00276852" w:rsidRDefault="00276852" w:rsidP="0084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52" w:rsidRDefault="00276852" w:rsidP="00847B9E">
      <w:r>
        <w:separator/>
      </w:r>
    </w:p>
  </w:footnote>
  <w:footnote w:type="continuationSeparator" w:id="0">
    <w:p w:rsidR="00276852" w:rsidRDefault="00276852" w:rsidP="0084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E"/>
    <w:rsid w:val="00276852"/>
    <w:rsid w:val="00651C1C"/>
    <w:rsid w:val="00847B9E"/>
    <w:rsid w:val="00C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郭雅楠</dc:creator>
  <cp:keywords/>
  <dc:description/>
  <cp:lastModifiedBy>郭雅楠</cp:lastModifiedBy>
  <cp:revision>2</cp:revision>
  <dcterms:created xsi:type="dcterms:W3CDTF">2020-02-08T04:46:00Z</dcterms:created>
  <dcterms:modified xsi:type="dcterms:W3CDTF">2020-02-08T04:48:00Z</dcterms:modified>
</cp:coreProperties>
</file>