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EB" w:rsidRDefault="001A4EEB" w:rsidP="00B43C19">
      <w:pPr>
        <w:spacing w:line="500" w:lineRule="exact"/>
        <w:jc w:val="center"/>
        <w:rPr>
          <w:rFonts w:ascii="华文中宋" w:eastAsia="华文中宋" w:hAnsi="华文中宋"/>
          <w:sz w:val="44"/>
          <w:szCs w:val="44"/>
        </w:rPr>
      </w:pPr>
    </w:p>
    <w:p w:rsidR="001A4EEB" w:rsidRDefault="00B43C19" w:rsidP="00B43C19">
      <w:pPr>
        <w:spacing w:line="500" w:lineRule="exact"/>
        <w:jc w:val="center"/>
        <w:rPr>
          <w:rFonts w:ascii="华文中宋" w:eastAsia="华文中宋" w:hAnsi="华文中宋" w:cs="Times New Roman"/>
          <w:sz w:val="44"/>
          <w:szCs w:val="44"/>
        </w:rPr>
      </w:pPr>
      <w:r w:rsidRPr="00CC5209">
        <w:rPr>
          <w:rFonts w:ascii="华文中宋" w:eastAsia="华文中宋" w:hAnsi="华文中宋" w:hint="eastAsia"/>
          <w:sz w:val="44"/>
          <w:szCs w:val="44"/>
        </w:rPr>
        <w:t>关于</w:t>
      </w:r>
      <w:r>
        <w:rPr>
          <w:rFonts w:ascii="华文中宋" w:eastAsia="华文中宋" w:hAnsi="华文中宋" w:hint="eastAsia"/>
          <w:sz w:val="44"/>
          <w:szCs w:val="44"/>
        </w:rPr>
        <w:t>全省</w:t>
      </w:r>
      <w:r w:rsidRPr="00616FD3">
        <w:rPr>
          <w:rFonts w:ascii="华文中宋" w:eastAsia="华文中宋" w:hAnsi="华文中宋" w:cs="Times New Roman" w:hint="eastAsia"/>
          <w:sz w:val="44"/>
          <w:szCs w:val="44"/>
        </w:rPr>
        <w:t>扶持自主就业退役士兵</w:t>
      </w:r>
    </w:p>
    <w:p w:rsidR="003B7EB1" w:rsidRDefault="00B43C19" w:rsidP="00B43C19">
      <w:pPr>
        <w:spacing w:line="500" w:lineRule="exact"/>
        <w:jc w:val="center"/>
        <w:rPr>
          <w:rFonts w:ascii="华文中宋" w:eastAsia="华文中宋" w:hAnsi="华文中宋"/>
          <w:sz w:val="44"/>
          <w:szCs w:val="44"/>
        </w:rPr>
      </w:pPr>
      <w:r w:rsidRPr="00616FD3">
        <w:rPr>
          <w:rFonts w:ascii="华文中宋" w:eastAsia="华文中宋" w:hAnsi="华文中宋" w:cs="Times New Roman" w:hint="eastAsia"/>
          <w:sz w:val="44"/>
          <w:szCs w:val="44"/>
        </w:rPr>
        <w:t>创业就业税收政策</w:t>
      </w:r>
      <w:r>
        <w:rPr>
          <w:rFonts w:ascii="华文中宋" w:eastAsia="华文中宋" w:hAnsi="华文中宋" w:hint="eastAsia"/>
          <w:sz w:val="44"/>
          <w:szCs w:val="44"/>
        </w:rPr>
        <w:t>的解读</w:t>
      </w:r>
    </w:p>
    <w:p w:rsidR="00B43C19" w:rsidRDefault="00B43C19" w:rsidP="00B43C19">
      <w:pPr>
        <w:ind w:firstLineChars="200" w:firstLine="640"/>
        <w:jc w:val="left"/>
        <w:rPr>
          <w:rFonts w:eastAsia="仿宋_GB2312" w:cs="仿宋_GB2312"/>
          <w:sz w:val="32"/>
          <w:szCs w:val="32"/>
        </w:rPr>
      </w:pPr>
    </w:p>
    <w:p w:rsidR="00873BDE" w:rsidRPr="00873BDE" w:rsidRDefault="005A4B6C" w:rsidP="003710EB">
      <w:pPr>
        <w:adjustRightInd w:val="0"/>
        <w:snapToGrid w:val="0"/>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2019年4月1日，</w:t>
      </w:r>
      <w:r w:rsidR="00B43C19" w:rsidRPr="00873BDE">
        <w:rPr>
          <w:rFonts w:ascii="仿宋" w:eastAsia="仿宋" w:hAnsi="仿宋" w:cs="Times New Roman" w:hint="eastAsia"/>
          <w:sz w:val="32"/>
          <w:szCs w:val="32"/>
        </w:rPr>
        <w:t>经省政府同意，省财政厅、省税务局、省退役军人厅</w:t>
      </w:r>
      <w:r w:rsidR="00B43C19" w:rsidRPr="00873BDE">
        <w:rPr>
          <w:rFonts w:ascii="仿宋" w:eastAsia="仿宋" w:hAnsi="仿宋" w:hint="eastAsia"/>
          <w:sz w:val="32"/>
          <w:szCs w:val="32"/>
        </w:rPr>
        <w:t>联合下发了</w:t>
      </w:r>
      <w:r w:rsidR="00B43C19" w:rsidRPr="00873BDE">
        <w:rPr>
          <w:rFonts w:ascii="仿宋" w:eastAsia="仿宋" w:hAnsi="仿宋" w:cs="Times New Roman" w:hint="eastAsia"/>
          <w:sz w:val="32"/>
          <w:szCs w:val="32"/>
        </w:rPr>
        <w:t>《黑龙江省财政厅</w:t>
      </w:r>
      <w:r w:rsidR="00B43C19" w:rsidRPr="00873BDE">
        <w:rPr>
          <w:rFonts w:ascii="仿宋" w:eastAsia="仿宋" w:hAnsi="仿宋" w:cs="Times New Roman"/>
          <w:sz w:val="32"/>
          <w:szCs w:val="32"/>
        </w:rPr>
        <w:t xml:space="preserve"> </w:t>
      </w:r>
      <w:r w:rsidR="00B43C19" w:rsidRPr="00873BDE">
        <w:rPr>
          <w:rFonts w:ascii="仿宋" w:eastAsia="仿宋" w:hAnsi="仿宋" w:cs="Times New Roman" w:hint="eastAsia"/>
          <w:sz w:val="32"/>
          <w:szCs w:val="32"/>
        </w:rPr>
        <w:t>国家税务总局黑龙江省税务局 黑龙江省退役军人事务厅转发&lt;财政部 税务总局 退役军人部关于进一步扶持自主就业退役士兵创业就业有关税收政策的通知&gt;的通知》</w:t>
      </w:r>
      <w:r w:rsidR="00873BDE" w:rsidRPr="00873BDE">
        <w:rPr>
          <w:rFonts w:ascii="仿宋" w:eastAsia="仿宋" w:hAnsi="仿宋" w:cs="Times New Roman" w:hint="eastAsia"/>
          <w:sz w:val="32"/>
          <w:szCs w:val="32"/>
        </w:rPr>
        <w:t>（黑财规审</w:t>
      </w:r>
      <w:r w:rsidR="00873BDE" w:rsidRPr="00873BDE">
        <w:rPr>
          <w:rFonts w:ascii="仿宋" w:eastAsia="仿宋" w:hAnsi="仿宋" w:cs="Times New Roman"/>
          <w:sz w:val="32"/>
          <w:szCs w:val="32"/>
        </w:rPr>
        <w:t>〔201</w:t>
      </w:r>
      <w:r w:rsidR="00873BDE" w:rsidRPr="00873BDE">
        <w:rPr>
          <w:rFonts w:ascii="仿宋" w:eastAsia="仿宋" w:hAnsi="仿宋" w:cs="Times New Roman" w:hint="eastAsia"/>
          <w:sz w:val="32"/>
          <w:szCs w:val="32"/>
        </w:rPr>
        <w:t>9</w:t>
      </w:r>
      <w:r w:rsidR="00873BDE" w:rsidRPr="00873BDE">
        <w:rPr>
          <w:rFonts w:ascii="仿宋" w:eastAsia="仿宋" w:hAnsi="仿宋" w:cs="Times New Roman"/>
          <w:sz w:val="32"/>
          <w:szCs w:val="32"/>
        </w:rPr>
        <w:t>〕</w:t>
      </w:r>
      <w:r w:rsidR="00873BDE" w:rsidRPr="00873BDE">
        <w:rPr>
          <w:rFonts w:ascii="仿宋" w:eastAsia="仿宋" w:hAnsi="仿宋" w:hint="eastAsia"/>
          <w:sz w:val="32"/>
          <w:szCs w:val="32"/>
        </w:rPr>
        <w:t>2</w:t>
      </w:r>
      <w:r w:rsidR="00873BDE" w:rsidRPr="00873BDE">
        <w:rPr>
          <w:rFonts w:ascii="仿宋" w:eastAsia="仿宋" w:hAnsi="仿宋" w:cs="Times New Roman"/>
          <w:sz w:val="32"/>
          <w:szCs w:val="32"/>
        </w:rPr>
        <w:t>号</w:t>
      </w:r>
      <w:r w:rsidR="00873BDE" w:rsidRPr="00873BDE">
        <w:rPr>
          <w:rFonts w:ascii="仿宋" w:eastAsia="仿宋" w:hAnsi="仿宋" w:cs="Times New Roman" w:hint="eastAsia"/>
          <w:sz w:val="32"/>
          <w:szCs w:val="32"/>
        </w:rPr>
        <w:t>），</w:t>
      </w:r>
      <w:r w:rsidR="00873BDE" w:rsidRPr="00873BDE">
        <w:rPr>
          <w:rFonts w:ascii="仿宋" w:eastAsia="仿宋" w:hAnsi="仿宋" w:cs="Times New Roman"/>
          <w:sz w:val="32"/>
          <w:szCs w:val="32"/>
        </w:rPr>
        <w:t>现就有关政策</w:t>
      </w:r>
      <w:r w:rsidR="00D8327F">
        <w:rPr>
          <w:rFonts w:ascii="仿宋" w:eastAsia="仿宋" w:hAnsi="仿宋" w:cs="Times New Roman" w:hint="eastAsia"/>
          <w:sz w:val="32"/>
          <w:szCs w:val="32"/>
        </w:rPr>
        <w:t>内容</w:t>
      </w:r>
      <w:r w:rsidR="00873BDE" w:rsidRPr="00873BDE">
        <w:rPr>
          <w:rFonts w:ascii="仿宋" w:eastAsia="仿宋" w:hAnsi="仿宋" w:cs="Times New Roman"/>
          <w:sz w:val="32"/>
          <w:szCs w:val="32"/>
        </w:rPr>
        <w:t>解读如下：</w:t>
      </w:r>
    </w:p>
    <w:p w:rsidR="00873BDE" w:rsidRPr="007010A4" w:rsidRDefault="00873BDE" w:rsidP="003710EB">
      <w:pPr>
        <w:spacing w:line="360" w:lineRule="auto"/>
        <w:ind w:firstLineChars="200" w:firstLine="640"/>
        <w:rPr>
          <w:rFonts w:ascii="黑体" w:eastAsia="黑体" w:hAnsi="Calibri" w:cs="Times New Roman"/>
          <w:sz w:val="32"/>
          <w:szCs w:val="32"/>
        </w:rPr>
      </w:pPr>
      <w:r w:rsidRPr="007010A4">
        <w:rPr>
          <w:rFonts w:ascii="黑体" w:eastAsia="黑体" w:hAnsi="Calibri" w:cs="Times New Roman" w:hint="eastAsia"/>
          <w:sz w:val="32"/>
          <w:szCs w:val="32"/>
        </w:rPr>
        <w:t>一、文件依据</w:t>
      </w:r>
    </w:p>
    <w:p w:rsidR="00873BDE" w:rsidRPr="00193F4C" w:rsidRDefault="00D8327F" w:rsidP="003710EB">
      <w:pPr>
        <w:spacing w:line="360" w:lineRule="auto"/>
        <w:ind w:firstLineChars="200" w:firstLine="640"/>
        <w:rPr>
          <w:rFonts w:ascii="仿宋" w:eastAsia="仿宋" w:hAnsi="仿宋" w:cs="Times New Roman"/>
          <w:sz w:val="32"/>
          <w:szCs w:val="32"/>
        </w:rPr>
      </w:pPr>
      <w:r w:rsidRPr="00193F4C">
        <w:rPr>
          <w:rFonts w:ascii="仿宋" w:eastAsia="仿宋" w:hAnsi="仿宋" w:cs="仿宋_GB2312" w:hint="eastAsia"/>
          <w:sz w:val="32"/>
          <w:szCs w:val="32"/>
        </w:rPr>
        <w:t>财政部 税务总局 退役军人部</w:t>
      </w:r>
      <w:r w:rsidR="00873BDE" w:rsidRPr="00193F4C">
        <w:rPr>
          <w:rFonts w:ascii="仿宋" w:eastAsia="仿宋" w:hAnsi="仿宋" w:cs="仿宋_GB2312" w:hint="eastAsia"/>
          <w:sz w:val="32"/>
          <w:szCs w:val="32"/>
        </w:rPr>
        <w:t>《关于进一步扶</w:t>
      </w:r>
      <w:r w:rsidR="00873BDE" w:rsidRPr="00193F4C">
        <w:rPr>
          <w:rFonts w:ascii="仿宋" w:eastAsia="仿宋" w:hAnsi="仿宋" w:cs="Times New Roman" w:hint="eastAsia"/>
          <w:sz w:val="32"/>
          <w:szCs w:val="32"/>
        </w:rPr>
        <w:t>持自主就业退役士兵创业就业有关税收政策的通知》（财税〔2019〕21号</w:t>
      </w:r>
      <w:r w:rsidR="005677D5" w:rsidRPr="00193F4C">
        <w:rPr>
          <w:rFonts w:ascii="仿宋" w:eastAsia="仿宋" w:hAnsi="仿宋" w:cs="Times New Roman" w:hint="eastAsia"/>
          <w:sz w:val="32"/>
          <w:szCs w:val="32"/>
        </w:rPr>
        <w:t>）</w:t>
      </w:r>
      <w:r w:rsidR="00873BDE" w:rsidRPr="00193F4C">
        <w:rPr>
          <w:rFonts w:ascii="仿宋" w:eastAsia="仿宋" w:hAnsi="仿宋" w:cs="Times New Roman" w:hint="eastAsia"/>
          <w:sz w:val="32"/>
          <w:szCs w:val="32"/>
        </w:rPr>
        <w:t>。</w:t>
      </w:r>
    </w:p>
    <w:p w:rsidR="00873BDE" w:rsidRDefault="00873BDE" w:rsidP="003710EB">
      <w:pPr>
        <w:spacing w:line="360" w:lineRule="auto"/>
        <w:ind w:firstLineChars="200" w:firstLine="640"/>
        <w:rPr>
          <w:rFonts w:ascii="黑体" w:eastAsia="黑体" w:hAnsi="Calibri" w:cs="Times New Roman"/>
          <w:sz w:val="32"/>
          <w:szCs w:val="32"/>
        </w:rPr>
      </w:pPr>
      <w:r w:rsidRPr="007010A4">
        <w:rPr>
          <w:rFonts w:ascii="黑体" w:eastAsia="黑体" w:hAnsi="Calibri" w:cs="Times New Roman" w:hint="eastAsia"/>
          <w:sz w:val="32"/>
          <w:szCs w:val="32"/>
        </w:rPr>
        <w:t>二、文件制定的背景、目的和主要内容</w:t>
      </w:r>
    </w:p>
    <w:p w:rsidR="00197A2D" w:rsidRPr="00EE28E8" w:rsidRDefault="00D8327F" w:rsidP="003710E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今年年初，</w:t>
      </w:r>
      <w:r w:rsidR="005677D5" w:rsidRPr="00EE28E8">
        <w:rPr>
          <w:rFonts w:ascii="仿宋" w:eastAsia="仿宋" w:hAnsi="仿宋" w:cs="Times New Roman"/>
          <w:sz w:val="32"/>
          <w:szCs w:val="32"/>
        </w:rPr>
        <w:t>国家出台</w:t>
      </w:r>
      <w:r w:rsidR="00D812B3" w:rsidRPr="00EE28E8">
        <w:rPr>
          <w:rFonts w:ascii="仿宋" w:eastAsia="仿宋" w:hAnsi="仿宋" w:cs="Times New Roman" w:hint="eastAsia"/>
          <w:sz w:val="32"/>
          <w:szCs w:val="32"/>
        </w:rPr>
        <w:t>财税〔2019〕21号</w:t>
      </w:r>
      <w:r w:rsidR="00DD08FD">
        <w:rPr>
          <w:rFonts w:ascii="仿宋" w:eastAsia="仿宋" w:hAnsi="仿宋" w:cs="Times New Roman" w:hint="eastAsia"/>
          <w:sz w:val="32"/>
          <w:szCs w:val="32"/>
        </w:rPr>
        <w:t>文件</w:t>
      </w:r>
      <w:r w:rsidR="00176711" w:rsidRPr="00EE28E8">
        <w:rPr>
          <w:rFonts w:ascii="仿宋" w:eastAsia="仿宋" w:hAnsi="仿宋" w:cs="仿宋_GB2312" w:hint="eastAsia"/>
          <w:color w:val="000000"/>
          <w:sz w:val="32"/>
          <w:szCs w:val="32"/>
        </w:rPr>
        <w:t>替代</w:t>
      </w:r>
      <w:r>
        <w:rPr>
          <w:rFonts w:ascii="仿宋" w:eastAsia="仿宋" w:hAnsi="仿宋" w:cs="仿宋_GB2312" w:hint="eastAsia"/>
          <w:color w:val="000000"/>
          <w:sz w:val="32"/>
          <w:szCs w:val="32"/>
        </w:rPr>
        <w:t>了</w:t>
      </w:r>
      <w:r w:rsidR="00176711" w:rsidRPr="00EE28E8">
        <w:rPr>
          <w:rFonts w:ascii="仿宋" w:eastAsia="仿宋" w:hAnsi="仿宋" w:cs="仿宋_GB2312" w:hint="eastAsia"/>
          <w:color w:val="000000"/>
          <w:sz w:val="32"/>
          <w:szCs w:val="32"/>
        </w:rPr>
        <w:t>原《财政部</w:t>
      </w:r>
      <w:r w:rsidR="00176711" w:rsidRPr="00EE28E8">
        <w:rPr>
          <w:rFonts w:ascii="仿宋" w:eastAsia="仿宋" w:hAnsi="仿宋" w:cs="仿宋_GB2312"/>
          <w:color w:val="000000"/>
          <w:sz w:val="32"/>
          <w:szCs w:val="32"/>
        </w:rPr>
        <w:t xml:space="preserve"> </w:t>
      </w:r>
      <w:r w:rsidR="00176711" w:rsidRPr="00EE28E8">
        <w:rPr>
          <w:rFonts w:ascii="仿宋" w:eastAsia="仿宋" w:hAnsi="仿宋" w:cs="仿宋_GB2312" w:hint="eastAsia"/>
          <w:color w:val="000000"/>
          <w:sz w:val="32"/>
          <w:szCs w:val="32"/>
        </w:rPr>
        <w:t>税务总局</w:t>
      </w:r>
      <w:r w:rsidR="00176711" w:rsidRPr="00EE28E8">
        <w:rPr>
          <w:rFonts w:ascii="仿宋" w:eastAsia="仿宋" w:hAnsi="仿宋" w:cs="仿宋_GB2312"/>
          <w:color w:val="000000"/>
          <w:sz w:val="32"/>
          <w:szCs w:val="32"/>
        </w:rPr>
        <w:t xml:space="preserve"> </w:t>
      </w:r>
      <w:r w:rsidR="00176711" w:rsidRPr="00EE28E8">
        <w:rPr>
          <w:rFonts w:ascii="仿宋" w:eastAsia="仿宋" w:hAnsi="仿宋" w:cs="仿宋_GB2312" w:hint="eastAsia"/>
          <w:color w:val="000000"/>
          <w:sz w:val="32"/>
          <w:szCs w:val="32"/>
        </w:rPr>
        <w:t>民政部关于继续实施扶持自主就业退役士兵创业就业有</w:t>
      </w:r>
      <w:r w:rsidR="00176711" w:rsidRPr="00EE28E8">
        <w:rPr>
          <w:rFonts w:ascii="仿宋" w:eastAsia="仿宋" w:hAnsi="仿宋" w:cs="仿宋_GB2312" w:hint="eastAsia"/>
          <w:sz w:val="32"/>
          <w:szCs w:val="32"/>
        </w:rPr>
        <w:t>关税收政策的通知》（财税〔</w:t>
      </w:r>
      <w:r w:rsidR="00176711" w:rsidRPr="00EE28E8">
        <w:rPr>
          <w:rFonts w:ascii="仿宋" w:eastAsia="仿宋" w:hAnsi="仿宋" w:cs="Times New Roman"/>
          <w:sz w:val="32"/>
          <w:szCs w:val="32"/>
        </w:rPr>
        <w:t>2017</w:t>
      </w:r>
      <w:r w:rsidR="00176711" w:rsidRPr="00EE28E8">
        <w:rPr>
          <w:rFonts w:ascii="仿宋" w:eastAsia="仿宋" w:hAnsi="仿宋" w:cs="仿宋_GB2312" w:hint="eastAsia"/>
          <w:sz w:val="32"/>
          <w:szCs w:val="32"/>
        </w:rPr>
        <w:t>〕</w:t>
      </w:r>
      <w:r w:rsidR="00176711" w:rsidRPr="00EE28E8">
        <w:rPr>
          <w:rFonts w:ascii="仿宋" w:eastAsia="仿宋" w:hAnsi="仿宋" w:cs="Times New Roman"/>
          <w:sz w:val="32"/>
          <w:szCs w:val="32"/>
        </w:rPr>
        <w:t>46</w:t>
      </w:r>
      <w:r w:rsidR="00176711" w:rsidRPr="00EE28E8">
        <w:rPr>
          <w:rFonts w:ascii="仿宋" w:eastAsia="仿宋" w:hAnsi="仿宋" w:cs="仿宋_GB2312" w:hint="eastAsia"/>
          <w:sz w:val="32"/>
          <w:szCs w:val="32"/>
        </w:rPr>
        <w:t>号）</w:t>
      </w:r>
      <w:r w:rsidR="00DD08FD">
        <w:rPr>
          <w:rFonts w:ascii="仿宋" w:eastAsia="仿宋" w:hAnsi="仿宋" w:cs="仿宋_GB2312" w:hint="eastAsia"/>
          <w:sz w:val="32"/>
          <w:szCs w:val="32"/>
        </w:rPr>
        <w:t>文件</w:t>
      </w:r>
      <w:r w:rsidR="00176711" w:rsidRPr="00EE28E8">
        <w:rPr>
          <w:rFonts w:ascii="仿宋" w:eastAsia="仿宋" w:hAnsi="仿宋" w:cs="仿宋_GB2312" w:hint="eastAsia"/>
          <w:sz w:val="32"/>
          <w:szCs w:val="32"/>
        </w:rPr>
        <w:t>，</w:t>
      </w:r>
      <w:r w:rsidR="00DD08FD">
        <w:rPr>
          <w:rFonts w:ascii="仿宋" w:eastAsia="仿宋" w:hAnsi="仿宋" w:cs="仿宋_GB2312" w:hint="eastAsia"/>
          <w:sz w:val="32"/>
          <w:szCs w:val="32"/>
        </w:rPr>
        <w:t>加大</w:t>
      </w:r>
      <w:r w:rsidR="00176711" w:rsidRPr="00EE28E8">
        <w:rPr>
          <w:rFonts w:ascii="仿宋" w:eastAsia="仿宋" w:hAnsi="仿宋" w:cs="仿宋_GB2312" w:hint="eastAsia"/>
          <w:sz w:val="32"/>
          <w:szCs w:val="32"/>
        </w:rPr>
        <w:t>了税收优惠力度</w:t>
      </w:r>
      <w:r w:rsidR="003833B7">
        <w:rPr>
          <w:rFonts w:ascii="仿宋" w:eastAsia="仿宋" w:hAnsi="仿宋" w:cs="仿宋_GB2312" w:hint="eastAsia"/>
          <w:sz w:val="32"/>
          <w:szCs w:val="32"/>
        </w:rPr>
        <w:t>，</w:t>
      </w:r>
      <w:r w:rsidR="00176711" w:rsidRPr="00EE28E8">
        <w:rPr>
          <w:rFonts w:ascii="仿宋" w:eastAsia="仿宋" w:hAnsi="仿宋" w:cs="仿宋_GB2312" w:hint="eastAsia"/>
          <w:sz w:val="32"/>
          <w:szCs w:val="32"/>
        </w:rPr>
        <w:t>即</w:t>
      </w:r>
      <w:r w:rsidR="00913F9E">
        <w:rPr>
          <w:rFonts w:ascii="仿宋" w:eastAsia="仿宋" w:hAnsi="仿宋" w:cs="Times New Roman" w:hint="eastAsia"/>
          <w:sz w:val="32"/>
          <w:szCs w:val="32"/>
        </w:rPr>
        <w:t>将</w:t>
      </w:r>
      <w:r w:rsidR="005A4B6C" w:rsidRPr="00EE28E8">
        <w:rPr>
          <w:rFonts w:ascii="仿宋" w:eastAsia="仿宋" w:hAnsi="仿宋" w:cs="仿宋_GB2312" w:hint="eastAsia"/>
          <w:sz w:val="32"/>
          <w:szCs w:val="32"/>
        </w:rPr>
        <w:t>自主就业退役士兵</w:t>
      </w:r>
      <w:r w:rsidR="00197A2D" w:rsidRPr="00EE28E8">
        <w:rPr>
          <w:rFonts w:ascii="仿宋" w:eastAsia="仿宋" w:hAnsi="仿宋" w:hint="eastAsia"/>
          <w:sz w:val="32"/>
          <w:szCs w:val="32"/>
        </w:rPr>
        <w:t>创业就业减免税限额、定额标准</w:t>
      </w:r>
      <w:r w:rsidR="00913F9E">
        <w:rPr>
          <w:rFonts w:ascii="仿宋" w:eastAsia="仿宋" w:hAnsi="仿宋" w:hint="eastAsia"/>
          <w:sz w:val="32"/>
          <w:szCs w:val="32"/>
        </w:rPr>
        <w:t>，</w:t>
      </w:r>
      <w:r w:rsidR="00197A2D" w:rsidRPr="00EE28E8">
        <w:rPr>
          <w:rFonts w:ascii="仿宋" w:eastAsia="仿宋" w:hAnsi="仿宋" w:hint="eastAsia"/>
          <w:sz w:val="32"/>
          <w:szCs w:val="32"/>
        </w:rPr>
        <w:t>由每户每年8000元、每人每年4000元，分别提高至每户每年12000元、每人每年6000</w:t>
      </w:r>
      <w:r w:rsidR="003833B7">
        <w:rPr>
          <w:rFonts w:ascii="仿宋" w:eastAsia="仿宋" w:hAnsi="仿宋" w:hint="eastAsia"/>
          <w:sz w:val="32"/>
          <w:szCs w:val="32"/>
        </w:rPr>
        <w:t>元。同时，授权</w:t>
      </w:r>
      <w:r w:rsidR="00197A2D" w:rsidRPr="00EE28E8">
        <w:rPr>
          <w:rFonts w:ascii="仿宋" w:eastAsia="仿宋" w:hAnsi="仿宋" w:hint="eastAsia"/>
          <w:sz w:val="32"/>
          <w:szCs w:val="32"/>
        </w:rPr>
        <w:t>省级人民政府可以</w:t>
      </w:r>
      <w:r w:rsidR="00197A2D" w:rsidRPr="00EE28E8">
        <w:rPr>
          <w:rFonts w:ascii="仿宋" w:eastAsia="仿宋" w:hAnsi="仿宋" w:cs="仿宋_GB2312" w:hint="eastAsia"/>
          <w:color w:val="000000"/>
          <w:sz w:val="32"/>
          <w:szCs w:val="32"/>
        </w:rPr>
        <w:t>分别上浮</w:t>
      </w:r>
      <w:r w:rsidR="003833B7">
        <w:rPr>
          <w:rFonts w:ascii="仿宋" w:eastAsia="仿宋" w:hAnsi="仿宋" w:cs="仿宋_GB2312" w:hint="eastAsia"/>
          <w:color w:val="000000"/>
          <w:sz w:val="32"/>
          <w:szCs w:val="32"/>
        </w:rPr>
        <w:t>减免税限额</w:t>
      </w:r>
      <w:r>
        <w:rPr>
          <w:rFonts w:ascii="仿宋" w:eastAsia="仿宋" w:hAnsi="仿宋" w:cs="仿宋_GB2312" w:hint="eastAsia"/>
          <w:color w:val="000000"/>
          <w:sz w:val="32"/>
          <w:szCs w:val="32"/>
        </w:rPr>
        <w:t>、</w:t>
      </w:r>
      <w:r w:rsidR="003833B7">
        <w:rPr>
          <w:rFonts w:ascii="仿宋" w:eastAsia="仿宋" w:hAnsi="仿宋" w:cs="仿宋_GB2312" w:hint="eastAsia"/>
          <w:color w:val="000000"/>
          <w:sz w:val="32"/>
          <w:szCs w:val="32"/>
        </w:rPr>
        <w:t>定额标准</w:t>
      </w:r>
      <w:r w:rsidR="00197A2D" w:rsidRPr="00EE28E8">
        <w:rPr>
          <w:rFonts w:ascii="仿宋" w:eastAsia="仿宋" w:hAnsi="仿宋" w:cs="仿宋_GB2312" w:hint="eastAsia"/>
          <w:color w:val="000000"/>
          <w:sz w:val="32"/>
          <w:szCs w:val="32"/>
        </w:rPr>
        <w:t>最高至20%和50%。</w:t>
      </w:r>
      <w:r w:rsidR="00EE28E8" w:rsidRPr="00EE28E8">
        <w:rPr>
          <w:rFonts w:ascii="仿宋" w:eastAsia="仿宋" w:hAnsi="仿宋" w:cs="Times New Roman" w:hint="eastAsia"/>
          <w:sz w:val="32"/>
          <w:szCs w:val="32"/>
        </w:rPr>
        <w:t>政策执行期限为2019年1月1日至2021</w:t>
      </w:r>
      <w:r w:rsidR="00EE28E8" w:rsidRPr="00EE28E8">
        <w:rPr>
          <w:rFonts w:ascii="仿宋" w:eastAsia="仿宋" w:hAnsi="仿宋" w:cs="Times New Roman" w:hint="eastAsia"/>
          <w:sz w:val="32"/>
          <w:szCs w:val="32"/>
        </w:rPr>
        <w:lastRenderedPageBreak/>
        <w:t>年12月31日。</w:t>
      </w:r>
    </w:p>
    <w:p w:rsidR="005677D5" w:rsidRPr="003710EB" w:rsidRDefault="005677D5" w:rsidP="003710EB">
      <w:pPr>
        <w:spacing w:line="360" w:lineRule="auto"/>
        <w:ind w:firstLineChars="200" w:firstLine="640"/>
        <w:rPr>
          <w:rFonts w:ascii="仿宋" w:eastAsia="仿宋" w:hAnsi="仿宋" w:cs="Times New Roman"/>
          <w:sz w:val="32"/>
          <w:szCs w:val="32"/>
        </w:rPr>
      </w:pPr>
      <w:r w:rsidRPr="003710EB">
        <w:rPr>
          <w:rFonts w:ascii="仿宋" w:eastAsia="仿宋" w:hAnsi="仿宋" w:cs="Times New Roman" w:hint="eastAsia"/>
          <w:sz w:val="32"/>
          <w:szCs w:val="32"/>
        </w:rPr>
        <w:t>为更好释放政策红利，</w:t>
      </w:r>
      <w:r w:rsidR="00D8327F" w:rsidRPr="003710EB">
        <w:rPr>
          <w:rFonts w:ascii="仿宋" w:eastAsia="仿宋" w:hAnsi="仿宋" w:cs="Times New Roman" w:hint="eastAsia"/>
          <w:sz w:val="32"/>
          <w:szCs w:val="32"/>
        </w:rPr>
        <w:t>扶持</w:t>
      </w:r>
      <w:r w:rsidR="00913F9E" w:rsidRPr="003710EB">
        <w:rPr>
          <w:rFonts w:ascii="仿宋" w:eastAsia="仿宋" w:hAnsi="仿宋" w:cs="Times New Roman" w:hint="eastAsia"/>
          <w:sz w:val="32"/>
          <w:szCs w:val="32"/>
        </w:rPr>
        <w:t>全省</w:t>
      </w:r>
      <w:r w:rsidR="00D8327F" w:rsidRPr="003710EB">
        <w:rPr>
          <w:rFonts w:ascii="仿宋" w:eastAsia="仿宋" w:hAnsi="仿宋" w:cs="Times New Roman" w:hint="eastAsia"/>
          <w:sz w:val="32"/>
          <w:szCs w:val="32"/>
        </w:rPr>
        <w:t>自主就业退役士兵创业就业，</w:t>
      </w:r>
      <w:r w:rsidRPr="003710EB">
        <w:rPr>
          <w:rFonts w:ascii="仿宋" w:eastAsia="仿宋" w:hAnsi="仿宋" w:cs="Times New Roman"/>
          <w:sz w:val="32"/>
          <w:szCs w:val="32"/>
        </w:rPr>
        <w:t>经省政府</w:t>
      </w:r>
      <w:r w:rsidR="00EE28E8" w:rsidRPr="003710EB">
        <w:rPr>
          <w:rFonts w:ascii="仿宋" w:eastAsia="仿宋" w:hAnsi="仿宋" w:cs="Times New Roman" w:hint="eastAsia"/>
          <w:sz w:val="32"/>
          <w:szCs w:val="32"/>
        </w:rPr>
        <w:t>批准</w:t>
      </w:r>
      <w:r w:rsidRPr="003710EB">
        <w:rPr>
          <w:rFonts w:ascii="仿宋" w:eastAsia="仿宋" w:hAnsi="仿宋" w:cs="Times New Roman"/>
          <w:sz w:val="32"/>
          <w:szCs w:val="32"/>
        </w:rPr>
        <w:t>，省财政厅、省</w:t>
      </w:r>
      <w:r w:rsidRPr="003710EB">
        <w:rPr>
          <w:rFonts w:ascii="仿宋" w:eastAsia="仿宋" w:hAnsi="仿宋" w:cs="Times New Roman" w:hint="eastAsia"/>
          <w:sz w:val="32"/>
          <w:szCs w:val="32"/>
        </w:rPr>
        <w:t>税务局、省退役军人厅</w:t>
      </w:r>
      <w:r w:rsidR="00D812B3" w:rsidRPr="003710EB">
        <w:rPr>
          <w:rFonts w:ascii="仿宋" w:eastAsia="仿宋" w:hAnsi="仿宋" w:cs="Times New Roman" w:hint="eastAsia"/>
          <w:sz w:val="32"/>
          <w:szCs w:val="32"/>
        </w:rPr>
        <w:t>发文明确</w:t>
      </w:r>
      <w:r w:rsidRPr="003710EB">
        <w:rPr>
          <w:rFonts w:ascii="仿宋" w:eastAsia="仿宋" w:hAnsi="仿宋" w:cs="Times New Roman"/>
          <w:sz w:val="32"/>
          <w:szCs w:val="32"/>
        </w:rPr>
        <w:t>按上限落实国家政策</w:t>
      </w:r>
      <w:r w:rsidR="00FC2BA1">
        <w:rPr>
          <w:rFonts w:ascii="仿宋" w:eastAsia="仿宋" w:hAnsi="仿宋" w:cs="Times New Roman" w:hint="eastAsia"/>
          <w:sz w:val="32"/>
          <w:szCs w:val="32"/>
        </w:rPr>
        <w:t>，</w:t>
      </w:r>
      <w:r w:rsidR="009A09D7" w:rsidRPr="003710EB">
        <w:rPr>
          <w:rFonts w:ascii="仿宋" w:eastAsia="仿宋" w:hAnsi="仿宋" w:cs="Times New Roman" w:hint="eastAsia"/>
          <w:sz w:val="32"/>
          <w:szCs w:val="32"/>
        </w:rPr>
        <w:t>即</w:t>
      </w:r>
      <w:r w:rsidR="003833B7" w:rsidRPr="003710EB">
        <w:rPr>
          <w:rFonts w:ascii="仿宋" w:eastAsia="仿宋" w:hAnsi="仿宋" w:cs="Times New Roman" w:hint="eastAsia"/>
          <w:sz w:val="32"/>
          <w:szCs w:val="32"/>
        </w:rPr>
        <w:t>我省</w:t>
      </w:r>
      <w:r w:rsidR="003833B7" w:rsidRPr="003710EB">
        <w:rPr>
          <w:rFonts w:ascii="仿宋" w:eastAsia="仿宋" w:hAnsi="仿宋" w:cs="Times New Roman"/>
          <w:sz w:val="32"/>
          <w:szCs w:val="32"/>
        </w:rPr>
        <w:t>自主就业退役士兵创业限额扣减税收标准</w:t>
      </w:r>
      <w:r w:rsidRPr="003710EB">
        <w:rPr>
          <w:rFonts w:ascii="仿宋" w:eastAsia="仿宋" w:hAnsi="仿宋" w:cs="Times New Roman"/>
          <w:sz w:val="32"/>
          <w:szCs w:val="32"/>
        </w:rPr>
        <w:t>上浮20%，</w:t>
      </w:r>
      <w:r w:rsidRPr="00EE28E8">
        <w:rPr>
          <w:rFonts w:ascii="仿宋" w:eastAsia="仿宋" w:hAnsi="仿宋" w:cs="Times New Roman"/>
          <w:sz w:val="32"/>
          <w:szCs w:val="32"/>
        </w:rPr>
        <w:t>执行每户每年</w:t>
      </w:r>
      <w:r w:rsidRPr="00EE28E8">
        <w:rPr>
          <w:rFonts w:ascii="仿宋" w:eastAsia="仿宋" w:hAnsi="仿宋" w:cs="Times New Roman" w:hint="eastAsia"/>
          <w:sz w:val="32"/>
          <w:szCs w:val="32"/>
        </w:rPr>
        <w:t>14400</w:t>
      </w:r>
      <w:r w:rsidRPr="00EE28E8">
        <w:rPr>
          <w:rFonts w:ascii="仿宋" w:eastAsia="仿宋" w:hAnsi="仿宋" w:cs="Times New Roman"/>
          <w:sz w:val="32"/>
          <w:szCs w:val="32"/>
        </w:rPr>
        <w:t>元；</w:t>
      </w:r>
      <w:r w:rsidR="003833B7">
        <w:rPr>
          <w:rFonts w:ascii="仿宋" w:eastAsia="仿宋" w:hAnsi="仿宋" w:cs="Times New Roman" w:hint="eastAsia"/>
          <w:sz w:val="32"/>
          <w:szCs w:val="32"/>
        </w:rPr>
        <w:t>我省</w:t>
      </w:r>
      <w:r w:rsidRPr="00EE28E8">
        <w:rPr>
          <w:rFonts w:ascii="仿宋" w:eastAsia="仿宋" w:hAnsi="仿宋" w:cs="Times New Roman"/>
          <w:sz w:val="32"/>
          <w:szCs w:val="32"/>
        </w:rPr>
        <w:t>自主就业退役士兵就业定额扣减税收标准上浮50%</w:t>
      </w:r>
      <w:r w:rsidR="001A4EEB" w:rsidRPr="00EE28E8">
        <w:rPr>
          <w:rFonts w:ascii="仿宋" w:eastAsia="仿宋" w:hAnsi="仿宋" w:cs="Times New Roman" w:hint="eastAsia"/>
          <w:sz w:val="32"/>
          <w:szCs w:val="32"/>
        </w:rPr>
        <w:t>，执行每人每年9000元</w:t>
      </w:r>
      <w:r w:rsidR="005A4B6C">
        <w:rPr>
          <w:rFonts w:ascii="仿宋" w:eastAsia="仿宋" w:hAnsi="仿宋" w:cs="Times New Roman" w:hint="eastAsia"/>
          <w:sz w:val="32"/>
          <w:szCs w:val="32"/>
        </w:rPr>
        <w:t>，政策执行期限按国家规定执行。</w:t>
      </w:r>
    </w:p>
    <w:p w:rsidR="003833B7" w:rsidRPr="003833B7" w:rsidRDefault="003833B7" w:rsidP="003710EB">
      <w:pPr>
        <w:spacing w:line="360" w:lineRule="auto"/>
        <w:ind w:firstLineChars="200" w:firstLine="640"/>
        <w:rPr>
          <w:rFonts w:ascii="黑体" w:eastAsia="黑体" w:hAnsi="Calibri" w:cs="Times New Roman"/>
          <w:sz w:val="32"/>
          <w:szCs w:val="32"/>
        </w:rPr>
      </w:pPr>
      <w:r w:rsidRPr="003833B7">
        <w:rPr>
          <w:rFonts w:ascii="黑体" w:eastAsia="黑体" w:hAnsi="Calibri" w:cs="Times New Roman" w:hint="eastAsia"/>
          <w:sz w:val="32"/>
          <w:szCs w:val="32"/>
        </w:rPr>
        <w:t>三、典型案例</w:t>
      </w:r>
    </w:p>
    <w:p w:rsidR="001557D1" w:rsidRDefault="00293B8F" w:rsidP="00FC2BA1">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例1：</w:t>
      </w:r>
      <w:r w:rsidR="00913F9E">
        <w:rPr>
          <w:rFonts w:ascii="仿宋" w:eastAsia="仿宋" w:hAnsi="仿宋" w:cs="Times New Roman" w:hint="eastAsia"/>
          <w:sz w:val="32"/>
          <w:szCs w:val="32"/>
        </w:rPr>
        <w:t>2019年，</w:t>
      </w:r>
      <w:r w:rsidR="00EB5198">
        <w:rPr>
          <w:rFonts w:ascii="仿宋" w:eastAsia="仿宋" w:hAnsi="仿宋" w:cs="Times New Roman" w:hint="eastAsia"/>
          <w:sz w:val="32"/>
          <w:szCs w:val="32"/>
        </w:rPr>
        <w:t>自主就业</w:t>
      </w:r>
      <w:r w:rsidR="001557D1">
        <w:rPr>
          <w:rFonts w:ascii="仿宋" w:eastAsia="仿宋" w:hAnsi="仿宋" w:cs="Times New Roman" w:hint="eastAsia"/>
          <w:sz w:val="32"/>
          <w:szCs w:val="32"/>
        </w:rPr>
        <w:t>退役士兵</w:t>
      </w:r>
      <w:r>
        <w:rPr>
          <w:rFonts w:ascii="仿宋" w:eastAsia="仿宋" w:hAnsi="仿宋" w:cs="Times New Roman" w:hint="eastAsia"/>
          <w:sz w:val="32"/>
          <w:szCs w:val="32"/>
        </w:rPr>
        <w:t>甲某开了一家饭馆，</w:t>
      </w:r>
      <w:r w:rsidR="003833B7">
        <w:rPr>
          <w:rFonts w:ascii="仿宋" w:eastAsia="仿宋" w:hAnsi="仿宋" w:cs="Times New Roman" w:hint="eastAsia"/>
          <w:sz w:val="32"/>
          <w:szCs w:val="32"/>
        </w:rPr>
        <w:t>并依法</w:t>
      </w:r>
      <w:r>
        <w:rPr>
          <w:rFonts w:ascii="仿宋" w:eastAsia="仿宋" w:hAnsi="仿宋" w:cs="Times New Roman" w:hint="eastAsia"/>
          <w:sz w:val="32"/>
          <w:szCs w:val="32"/>
        </w:rPr>
        <w:t>办理了</w:t>
      </w:r>
      <w:r w:rsidRPr="00293B8F">
        <w:rPr>
          <w:rFonts w:ascii="仿宋" w:eastAsia="仿宋" w:hAnsi="仿宋" w:cs="Times New Roman" w:hint="eastAsia"/>
          <w:sz w:val="32"/>
          <w:szCs w:val="32"/>
        </w:rPr>
        <w:t>个体工商户登记</w:t>
      </w:r>
      <w:r w:rsidR="007748EA">
        <w:rPr>
          <w:rFonts w:ascii="仿宋" w:eastAsia="仿宋" w:hAnsi="仿宋" w:cs="Times New Roman" w:hint="eastAsia"/>
          <w:sz w:val="32"/>
          <w:szCs w:val="32"/>
        </w:rPr>
        <w:t>，</w:t>
      </w:r>
      <w:r w:rsidR="001557D1">
        <w:rPr>
          <w:rFonts w:ascii="仿宋" w:eastAsia="仿宋" w:hAnsi="仿宋" w:cs="Times New Roman" w:hint="eastAsia"/>
          <w:sz w:val="32"/>
          <w:szCs w:val="32"/>
        </w:rPr>
        <w:t>假设按照税法规定该个体工商户每年</w:t>
      </w:r>
      <w:r w:rsidR="007748EA">
        <w:rPr>
          <w:rFonts w:ascii="仿宋" w:eastAsia="仿宋" w:hAnsi="仿宋" w:cs="Times New Roman" w:hint="eastAsia"/>
          <w:sz w:val="32"/>
          <w:szCs w:val="32"/>
        </w:rPr>
        <w:t>需缴纳</w:t>
      </w:r>
      <w:r w:rsidR="0090758A">
        <w:rPr>
          <w:rFonts w:ascii="仿宋" w:eastAsia="仿宋" w:hAnsi="仿宋" w:cs="Times New Roman" w:hint="eastAsia"/>
          <w:sz w:val="32"/>
          <w:szCs w:val="32"/>
        </w:rPr>
        <w:t>的</w:t>
      </w:r>
      <w:r w:rsidR="007748EA">
        <w:rPr>
          <w:rFonts w:ascii="仿宋" w:eastAsia="仿宋" w:hAnsi="仿宋" w:cs="Times New Roman" w:hint="eastAsia"/>
          <w:sz w:val="32"/>
          <w:szCs w:val="32"/>
        </w:rPr>
        <w:t>增值税、</w:t>
      </w:r>
      <w:r w:rsidR="007748EA" w:rsidRPr="007748EA">
        <w:rPr>
          <w:rFonts w:ascii="仿宋" w:eastAsia="仿宋" w:hAnsi="仿宋" w:cs="Times New Roman" w:hint="eastAsia"/>
          <w:sz w:val="32"/>
          <w:szCs w:val="32"/>
        </w:rPr>
        <w:t>城市维护建设税、教育费附加、地方教育附加和个人所得税</w:t>
      </w:r>
      <w:r w:rsidR="001414BF">
        <w:rPr>
          <w:rFonts w:ascii="仿宋" w:eastAsia="仿宋" w:hAnsi="仿宋" w:cs="Times New Roman" w:hint="eastAsia"/>
          <w:sz w:val="32"/>
          <w:szCs w:val="32"/>
        </w:rPr>
        <w:t>均为</w:t>
      </w:r>
      <w:r w:rsidR="007748EA" w:rsidRPr="007748EA">
        <w:rPr>
          <w:rFonts w:ascii="仿宋" w:eastAsia="仿宋" w:hAnsi="仿宋" w:cs="Times New Roman" w:hint="eastAsia"/>
          <w:sz w:val="32"/>
          <w:szCs w:val="32"/>
        </w:rPr>
        <w:t>合计15000元</w:t>
      </w:r>
      <w:r w:rsidR="001557D1">
        <w:rPr>
          <w:rFonts w:ascii="仿宋" w:eastAsia="仿宋" w:hAnsi="仿宋" w:cs="Times New Roman" w:hint="eastAsia"/>
          <w:sz w:val="32"/>
          <w:szCs w:val="32"/>
        </w:rPr>
        <w:t>。</w:t>
      </w:r>
      <w:r w:rsidR="00FC2BA1">
        <w:rPr>
          <w:rFonts w:ascii="仿宋" w:eastAsia="仿宋" w:hAnsi="仿宋" w:cs="Times New Roman" w:hint="eastAsia"/>
          <w:sz w:val="32"/>
          <w:szCs w:val="32"/>
        </w:rPr>
        <w:t>而按照</w:t>
      </w:r>
      <w:r w:rsidR="006333EF" w:rsidRPr="00193F4C">
        <w:rPr>
          <w:rFonts w:ascii="仿宋" w:eastAsia="仿宋" w:hAnsi="仿宋" w:cs="Times New Roman" w:hint="eastAsia"/>
          <w:sz w:val="32"/>
          <w:szCs w:val="32"/>
        </w:rPr>
        <w:t>财税〔2019〕21号</w:t>
      </w:r>
      <w:r w:rsidR="001557D1">
        <w:rPr>
          <w:rFonts w:ascii="仿宋" w:eastAsia="仿宋" w:hAnsi="仿宋" w:cs="Times New Roman" w:hint="eastAsia"/>
          <w:sz w:val="32"/>
          <w:szCs w:val="32"/>
        </w:rPr>
        <w:t>和</w:t>
      </w:r>
      <w:r w:rsidR="001557D1" w:rsidRPr="00873BDE">
        <w:rPr>
          <w:rFonts w:ascii="仿宋" w:eastAsia="仿宋" w:hAnsi="仿宋" w:cs="Times New Roman" w:hint="eastAsia"/>
          <w:sz w:val="32"/>
          <w:szCs w:val="32"/>
        </w:rPr>
        <w:t>黑财规审</w:t>
      </w:r>
      <w:r w:rsidR="001557D1" w:rsidRPr="00873BDE">
        <w:rPr>
          <w:rFonts w:ascii="仿宋" w:eastAsia="仿宋" w:hAnsi="仿宋" w:cs="Times New Roman"/>
          <w:sz w:val="32"/>
          <w:szCs w:val="32"/>
        </w:rPr>
        <w:t>〔201</w:t>
      </w:r>
      <w:r w:rsidR="001557D1" w:rsidRPr="00873BDE">
        <w:rPr>
          <w:rFonts w:ascii="仿宋" w:eastAsia="仿宋" w:hAnsi="仿宋" w:cs="Times New Roman" w:hint="eastAsia"/>
          <w:sz w:val="32"/>
          <w:szCs w:val="32"/>
        </w:rPr>
        <w:t>9</w:t>
      </w:r>
      <w:r w:rsidR="001557D1" w:rsidRPr="00873BDE">
        <w:rPr>
          <w:rFonts w:ascii="仿宋" w:eastAsia="仿宋" w:hAnsi="仿宋" w:cs="Times New Roman"/>
          <w:sz w:val="32"/>
          <w:szCs w:val="32"/>
        </w:rPr>
        <w:t>〕</w:t>
      </w:r>
      <w:r w:rsidR="001557D1" w:rsidRPr="00873BDE">
        <w:rPr>
          <w:rFonts w:ascii="仿宋" w:eastAsia="仿宋" w:hAnsi="仿宋" w:hint="eastAsia"/>
          <w:sz w:val="32"/>
          <w:szCs w:val="32"/>
        </w:rPr>
        <w:t>2</w:t>
      </w:r>
      <w:r w:rsidR="001557D1" w:rsidRPr="00873BDE">
        <w:rPr>
          <w:rFonts w:ascii="仿宋" w:eastAsia="仿宋" w:hAnsi="仿宋" w:cs="Times New Roman"/>
          <w:sz w:val="32"/>
          <w:szCs w:val="32"/>
        </w:rPr>
        <w:t>号</w:t>
      </w:r>
      <w:r w:rsidR="006333EF">
        <w:rPr>
          <w:rFonts w:ascii="仿宋" w:eastAsia="仿宋" w:hAnsi="仿宋" w:cs="Times New Roman" w:hint="eastAsia"/>
          <w:sz w:val="32"/>
          <w:szCs w:val="32"/>
        </w:rPr>
        <w:t>文件规定，</w:t>
      </w:r>
      <w:r w:rsidR="006333EF" w:rsidRPr="006333EF">
        <w:rPr>
          <w:rFonts w:ascii="仿宋" w:eastAsia="仿宋" w:hAnsi="仿宋" w:cs="Times New Roman" w:hint="eastAsia"/>
          <w:sz w:val="32"/>
          <w:szCs w:val="32"/>
        </w:rPr>
        <w:t>自主就业退役士兵从事个体经营的，自办理个体工商户登记当月起，在3年（36个月，下同）内按每户每年</w:t>
      </w:r>
      <w:r w:rsidR="001557D1">
        <w:rPr>
          <w:rFonts w:ascii="仿宋" w:eastAsia="仿宋" w:hAnsi="仿宋" w:cs="Times New Roman" w:hint="eastAsia"/>
          <w:sz w:val="32"/>
          <w:szCs w:val="32"/>
        </w:rPr>
        <w:t>14400</w:t>
      </w:r>
      <w:r w:rsidR="006333EF" w:rsidRPr="006333EF">
        <w:rPr>
          <w:rFonts w:ascii="仿宋" w:eastAsia="仿宋" w:hAnsi="仿宋" w:cs="Times New Roman" w:hint="eastAsia"/>
          <w:sz w:val="32"/>
          <w:szCs w:val="32"/>
        </w:rPr>
        <w:t>元为限额依次扣减其当年实际应缴纳的增值税、城市维护建设税、教育费附加、地方教育附加和个人所得税</w:t>
      </w:r>
      <w:r w:rsidR="006333EF">
        <w:rPr>
          <w:rFonts w:ascii="仿宋" w:eastAsia="仿宋" w:hAnsi="仿宋" w:cs="Times New Roman" w:hint="eastAsia"/>
          <w:sz w:val="32"/>
          <w:szCs w:val="32"/>
        </w:rPr>
        <w:t>。</w:t>
      </w:r>
    </w:p>
    <w:p w:rsidR="007748EA" w:rsidRPr="007748EA" w:rsidRDefault="006519D6" w:rsidP="003710E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该饭店</w:t>
      </w:r>
      <w:r w:rsidR="001557D1">
        <w:rPr>
          <w:rFonts w:ascii="仿宋" w:eastAsia="仿宋" w:hAnsi="仿宋" w:cs="Times New Roman" w:hint="eastAsia"/>
          <w:sz w:val="32"/>
          <w:szCs w:val="32"/>
        </w:rPr>
        <w:t>享受</w:t>
      </w:r>
      <w:r w:rsidR="00D8327F">
        <w:rPr>
          <w:rFonts w:ascii="仿宋" w:eastAsia="仿宋" w:hAnsi="仿宋" w:cs="Times New Roman" w:hint="eastAsia"/>
          <w:sz w:val="32"/>
          <w:szCs w:val="32"/>
        </w:rPr>
        <w:t>此项税收优惠</w:t>
      </w:r>
      <w:r w:rsidR="001557D1" w:rsidRPr="001557D1">
        <w:rPr>
          <w:rFonts w:ascii="仿宋" w:eastAsia="仿宋" w:hAnsi="仿宋" w:cs="Times New Roman" w:hint="eastAsia"/>
          <w:sz w:val="32"/>
          <w:szCs w:val="32"/>
        </w:rPr>
        <w:t>政策</w:t>
      </w:r>
      <w:r w:rsidR="001557D1">
        <w:rPr>
          <w:rFonts w:ascii="仿宋" w:eastAsia="仿宋" w:hAnsi="仿宋" w:cs="Times New Roman" w:hint="eastAsia"/>
          <w:sz w:val="32"/>
          <w:szCs w:val="32"/>
        </w:rPr>
        <w:t>今后三年每年</w:t>
      </w:r>
      <w:r w:rsidR="006333EF">
        <w:rPr>
          <w:rFonts w:ascii="仿宋" w:eastAsia="仿宋" w:hAnsi="仿宋" w:cs="Times New Roman" w:hint="eastAsia"/>
          <w:sz w:val="32"/>
          <w:szCs w:val="32"/>
        </w:rPr>
        <w:t>实际缴纳税款：</w:t>
      </w:r>
      <w:r w:rsidR="001557D1">
        <w:rPr>
          <w:rFonts w:ascii="仿宋" w:eastAsia="仿宋" w:hAnsi="仿宋" w:cs="Times New Roman" w:hint="eastAsia"/>
          <w:sz w:val="32"/>
          <w:szCs w:val="32"/>
        </w:rPr>
        <w:t>15000-14400=</w:t>
      </w:r>
      <w:r w:rsidR="006333EF">
        <w:rPr>
          <w:rFonts w:ascii="仿宋" w:eastAsia="仿宋" w:hAnsi="仿宋" w:cs="Times New Roman" w:hint="eastAsia"/>
          <w:sz w:val="32"/>
          <w:szCs w:val="32"/>
        </w:rPr>
        <w:t>600元</w:t>
      </w:r>
      <w:r w:rsidR="002E7FE5">
        <w:rPr>
          <w:rFonts w:ascii="仿宋" w:eastAsia="仿宋" w:hAnsi="仿宋" w:cs="Times New Roman" w:hint="eastAsia"/>
          <w:sz w:val="32"/>
          <w:szCs w:val="32"/>
        </w:rPr>
        <w:t>。</w:t>
      </w:r>
    </w:p>
    <w:p w:rsidR="00DD08FD" w:rsidRDefault="006333EF" w:rsidP="00FC2BA1">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例2：A公司于2019年</w:t>
      </w:r>
      <w:r w:rsidR="00DD08FD">
        <w:rPr>
          <w:rFonts w:ascii="仿宋" w:eastAsia="仿宋" w:hAnsi="仿宋" w:cs="Times New Roman" w:hint="eastAsia"/>
          <w:sz w:val="32"/>
          <w:szCs w:val="32"/>
        </w:rPr>
        <w:t>招用</w:t>
      </w:r>
      <w:r>
        <w:rPr>
          <w:rFonts w:ascii="仿宋" w:eastAsia="仿宋" w:hAnsi="仿宋" w:cs="Times New Roman" w:hint="eastAsia"/>
          <w:sz w:val="32"/>
          <w:szCs w:val="32"/>
        </w:rPr>
        <w:t>王某等4名</w:t>
      </w:r>
      <w:r w:rsidR="00EB5198">
        <w:rPr>
          <w:rFonts w:ascii="仿宋" w:eastAsia="仿宋" w:hAnsi="仿宋" w:cs="Times New Roman" w:hint="eastAsia"/>
          <w:sz w:val="32"/>
          <w:szCs w:val="32"/>
        </w:rPr>
        <w:t>自主就业</w:t>
      </w:r>
      <w:r w:rsidRPr="006333EF">
        <w:rPr>
          <w:rFonts w:ascii="仿宋" w:eastAsia="仿宋" w:hAnsi="仿宋" w:cs="Times New Roman" w:hint="eastAsia"/>
          <w:sz w:val="32"/>
          <w:szCs w:val="32"/>
        </w:rPr>
        <w:t>退役士兵</w:t>
      </w:r>
      <w:r w:rsidR="00DD08FD">
        <w:rPr>
          <w:rFonts w:ascii="仿宋" w:eastAsia="仿宋" w:hAnsi="仿宋" w:cs="Times New Roman" w:hint="eastAsia"/>
          <w:sz w:val="32"/>
          <w:szCs w:val="32"/>
        </w:rPr>
        <w:t>（全年在企业工作</w:t>
      </w:r>
      <w:r w:rsidR="00913F9E">
        <w:rPr>
          <w:rFonts w:ascii="仿宋" w:eastAsia="仿宋" w:hAnsi="仿宋" w:cs="Times New Roman" w:hint="eastAsia"/>
          <w:sz w:val="32"/>
          <w:szCs w:val="32"/>
        </w:rPr>
        <w:t>，</w:t>
      </w:r>
      <w:r w:rsidR="00DD08FD">
        <w:rPr>
          <w:rFonts w:ascii="仿宋" w:eastAsia="仿宋" w:hAnsi="仿宋" w:cs="Times New Roman" w:hint="eastAsia"/>
          <w:sz w:val="32"/>
          <w:szCs w:val="32"/>
        </w:rPr>
        <w:t>且</w:t>
      </w:r>
      <w:r w:rsidR="00DD08FD" w:rsidRPr="00DD08FD">
        <w:rPr>
          <w:rFonts w:ascii="仿宋" w:eastAsia="仿宋" w:hAnsi="仿宋" w:cs="Times New Roman" w:hint="eastAsia"/>
          <w:sz w:val="32"/>
          <w:szCs w:val="32"/>
        </w:rPr>
        <w:t>签订1年以上期限劳动合同并依法缴纳社会保险费）</w:t>
      </w:r>
      <w:r>
        <w:rPr>
          <w:rFonts w:ascii="仿宋" w:eastAsia="仿宋" w:hAnsi="仿宋" w:cs="Times New Roman" w:hint="eastAsia"/>
          <w:sz w:val="32"/>
          <w:szCs w:val="32"/>
        </w:rPr>
        <w:t>，</w:t>
      </w:r>
      <w:r w:rsidR="00DD08FD">
        <w:rPr>
          <w:rFonts w:ascii="仿宋" w:eastAsia="仿宋" w:hAnsi="仿宋" w:cs="Times New Roman" w:hint="eastAsia"/>
          <w:sz w:val="32"/>
          <w:szCs w:val="32"/>
        </w:rPr>
        <w:t>假设按照税法规定</w:t>
      </w:r>
      <w:r>
        <w:rPr>
          <w:rFonts w:ascii="仿宋" w:eastAsia="仿宋" w:hAnsi="仿宋" w:cs="Times New Roman" w:hint="eastAsia"/>
          <w:sz w:val="32"/>
          <w:szCs w:val="32"/>
        </w:rPr>
        <w:t>A公司</w:t>
      </w:r>
      <w:r w:rsidR="00DD08FD">
        <w:rPr>
          <w:rFonts w:ascii="仿宋" w:eastAsia="仿宋" w:hAnsi="仿宋" w:cs="Times New Roman" w:hint="eastAsia"/>
          <w:sz w:val="32"/>
          <w:szCs w:val="32"/>
        </w:rPr>
        <w:t>每年</w:t>
      </w:r>
      <w:r>
        <w:rPr>
          <w:rFonts w:ascii="仿宋" w:eastAsia="仿宋" w:hAnsi="仿宋" w:cs="Times New Roman" w:hint="eastAsia"/>
          <w:sz w:val="32"/>
          <w:szCs w:val="32"/>
        </w:rPr>
        <w:t>需缴纳</w:t>
      </w:r>
      <w:r w:rsidR="00913F9E">
        <w:rPr>
          <w:rFonts w:ascii="仿宋" w:eastAsia="仿宋" w:hAnsi="仿宋" w:cs="Times New Roman" w:hint="eastAsia"/>
          <w:sz w:val="32"/>
          <w:szCs w:val="32"/>
        </w:rPr>
        <w:t>的</w:t>
      </w:r>
      <w:r w:rsidRPr="006333EF">
        <w:rPr>
          <w:rFonts w:ascii="仿宋" w:eastAsia="仿宋" w:hAnsi="仿宋" w:cs="Times New Roman" w:hint="eastAsia"/>
          <w:sz w:val="32"/>
          <w:szCs w:val="32"/>
        </w:rPr>
        <w:lastRenderedPageBreak/>
        <w:t>增值税、城市维护建设税、教育费附加、地方教育附加和企业所得税</w:t>
      </w:r>
      <w:r w:rsidR="006519D6">
        <w:rPr>
          <w:rFonts w:ascii="仿宋" w:eastAsia="仿宋" w:hAnsi="仿宋" w:cs="Times New Roman" w:hint="eastAsia"/>
          <w:sz w:val="32"/>
          <w:szCs w:val="32"/>
        </w:rPr>
        <w:t>均为</w:t>
      </w:r>
      <w:r>
        <w:rPr>
          <w:rFonts w:ascii="仿宋" w:eastAsia="仿宋" w:hAnsi="仿宋" w:cs="Times New Roman" w:hint="eastAsia"/>
          <w:sz w:val="32"/>
          <w:szCs w:val="32"/>
        </w:rPr>
        <w:t>合计</w:t>
      </w:r>
      <w:r w:rsidR="00DD08FD">
        <w:rPr>
          <w:rFonts w:ascii="仿宋" w:eastAsia="仿宋" w:hAnsi="仿宋" w:cs="Times New Roman" w:hint="eastAsia"/>
          <w:sz w:val="32"/>
          <w:szCs w:val="32"/>
        </w:rPr>
        <w:t>3</w:t>
      </w:r>
      <w:r>
        <w:rPr>
          <w:rFonts w:ascii="仿宋" w:eastAsia="仿宋" w:hAnsi="仿宋" w:cs="Times New Roman" w:hint="eastAsia"/>
          <w:sz w:val="32"/>
          <w:szCs w:val="32"/>
        </w:rPr>
        <w:t>0万元</w:t>
      </w:r>
      <w:r w:rsidR="00DD08FD">
        <w:rPr>
          <w:rFonts w:ascii="仿宋" w:eastAsia="仿宋" w:hAnsi="仿宋" w:cs="Times New Roman" w:hint="eastAsia"/>
          <w:sz w:val="32"/>
          <w:szCs w:val="32"/>
        </w:rPr>
        <w:t>。</w:t>
      </w:r>
      <w:r w:rsidR="00FC2BA1">
        <w:rPr>
          <w:rFonts w:ascii="仿宋" w:eastAsia="仿宋" w:hAnsi="仿宋" w:cs="Times New Roman" w:hint="eastAsia"/>
          <w:sz w:val="32"/>
          <w:szCs w:val="32"/>
        </w:rPr>
        <w:t>而按照</w:t>
      </w:r>
      <w:r w:rsidR="002E7FE5" w:rsidRPr="00193F4C">
        <w:rPr>
          <w:rFonts w:ascii="仿宋" w:eastAsia="仿宋" w:hAnsi="仿宋" w:cs="Times New Roman" w:hint="eastAsia"/>
          <w:sz w:val="32"/>
          <w:szCs w:val="32"/>
        </w:rPr>
        <w:t>财税〔2019〕21号</w:t>
      </w:r>
      <w:r w:rsidR="00DD08FD">
        <w:rPr>
          <w:rFonts w:ascii="仿宋" w:eastAsia="仿宋" w:hAnsi="仿宋" w:cs="Times New Roman" w:hint="eastAsia"/>
          <w:sz w:val="32"/>
          <w:szCs w:val="32"/>
        </w:rPr>
        <w:t>和</w:t>
      </w:r>
      <w:r w:rsidR="00DD08FD" w:rsidRPr="00873BDE">
        <w:rPr>
          <w:rFonts w:ascii="仿宋" w:eastAsia="仿宋" w:hAnsi="仿宋" w:cs="Times New Roman" w:hint="eastAsia"/>
          <w:sz w:val="32"/>
          <w:szCs w:val="32"/>
        </w:rPr>
        <w:t>黑财规审</w:t>
      </w:r>
      <w:r w:rsidR="00DD08FD" w:rsidRPr="00873BDE">
        <w:rPr>
          <w:rFonts w:ascii="仿宋" w:eastAsia="仿宋" w:hAnsi="仿宋" w:cs="Times New Roman"/>
          <w:sz w:val="32"/>
          <w:szCs w:val="32"/>
        </w:rPr>
        <w:t>〔201</w:t>
      </w:r>
      <w:r w:rsidR="00DD08FD" w:rsidRPr="00873BDE">
        <w:rPr>
          <w:rFonts w:ascii="仿宋" w:eastAsia="仿宋" w:hAnsi="仿宋" w:cs="Times New Roman" w:hint="eastAsia"/>
          <w:sz w:val="32"/>
          <w:szCs w:val="32"/>
        </w:rPr>
        <w:t>9</w:t>
      </w:r>
      <w:r w:rsidR="00DD08FD" w:rsidRPr="00873BDE">
        <w:rPr>
          <w:rFonts w:ascii="仿宋" w:eastAsia="仿宋" w:hAnsi="仿宋" w:cs="Times New Roman"/>
          <w:sz w:val="32"/>
          <w:szCs w:val="32"/>
        </w:rPr>
        <w:t>〕</w:t>
      </w:r>
      <w:r w:rsidR="00DD08FD" w:rsidRPr="00873BDE">
        <w:rPr>
          <w:rFonts w:ascii="仿宋" w:eastAsia="仿宋" w:hAnsi="仿宋" w:hint="eastAsia"/>
          <w:sz w:val="32"/>
          <w:szCs w:val="32"/>
        </w:rPr>
        <w:t>2</w:t>
      </w:r>
      <w:r w:rsidR="00DD08FD" w:rsidRPr="00873BDE">
        <w:rPr>
          <w:rFonts w:ascii="仿宋" w:eastAsia="仿宋" w:hAnsi="仿宋" w:cs="Times New Roman"/>
          <w:sz w:val="32"/>
          <w:szCs w:val="32"/>
        </w:rPr>
        <w:t>号</w:t>
      </w:r>
      <w:r w:rsidR="002E7FE5">
        <w:rPr>
          <w:rFonts w:ascii="仿宋" w:eastAsia="仿宋" w:hAnsi="仿宋" w:cs="Times New Roman" w:hint="eastAsia"/>
          <w:sz w:val="32"/>
          <w:szCs w:val="32"/>
        </w:rPr>
        <w:t>文件规定，</w:t>
      </w:r>
      <w:r w:rsidR="002E7FE5" w:rsidRPr="002E7FE5">
        <w:rPr>
          <w:rFonts w:ascii="仿宋" w:eastAsia="仿宋" w:hAnsi="仿宋" w:cs="Times New Roman" w:hint="eastAsia"/>
          <w:sz w:val="32"/>
          <w:szCs w:val="32"/>
        </w:rPr>
        <w:t>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w:t>
      </w:r>
      <w:r w:rsidR="002E7FE5">
        <w:rPr>
          <w:rFonts w:ascii="仿宋" w:eastAsia="仿宋" w:hAnsi="仿宋" w:cs="Times New Roman" w:hint="eastAsia"/>
          <w:sz w:val="32"/>
          <w:szCs w:val="32"/>
        </w:rPr>
        <w:t>，</w:t>
      </w:r>
      <w:r w:rsidR="002E7FE5" w:rsidRPr="002E7FE5">
        <w:rPr>
          <w:rFonts w:ascii="仿宋" w:eastAsia="仿宋" w:hAnsi="仿宋" w:cs="Times New Roman" w:hint="eastAsia"/>
          <w:sz w:val="32"/>
          <w:szCs w:val="32"/>
        </w:rPr>
        <w:t>定额标准为每人每年</w:t>
      </w:r>
      <w:r w:rsidR="00DD08FD">
        <w:rPr>
          <w:rFonts w:ascii="仿宋" w:eastAsia="仿宋" w:hAnsi="仿宋" w:cs="Times New Roman" w:hint="eastAsia"/>
          <w:sz w:val="32"/>
          <w:szCs w:val="32"/>
        </w:rPr>
        <w:t>9</w:t>
      </w:r>
      <w:r w:rsidR="002E7FE5" w:rsidRPr="002E7FE5">
        <w:rPr>
          <w:rFonts w:ascii="仿宋" w:eastAsia="仿宋" w:hAnsi="仿宋" w:cs="Times New Roman" w:hint="eastAsia"/>
          <w:sz w:val="32"/>
          <w:szCs w:val="32"/>
        </w:rPr>
        <w:t>000元</w:t>
      </w:r>
      <w:r w:rsidR="002E7FE5">
        <w:rPr>
          <w:rFonts w:ascii="仿宋" w:eastAsia="仿宋" w:hAnsi="仿宋" w:cs="Times New Roman" w:hint="eastAsia"/>
          <w:sz w:val="32"/>
          <w:szCs w:val="32"/>
        </w:rPr>
        <w:t>。</w:t>
      </w:r>
    </w:p>
    <w:p w:rsidR="002E7FE5" w:rsidRDefault="00DD08FD" w:rsidP="003710E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A公司享受</w:t>
      </w:r>
      <w:r w:rsidR="00EB5198">
        <w:rPr>
          <w:rFonts w:ascii="仿宋" w:eastAsia="仿宋" w:hAnsi="仿宋" w:cs="Times New Roman" w:hint="eastAsia"/>
          <w:sz w:val="32"/>
          <w:szCs w:val="32"/>
        </w:rPr>
        <w:t>此项税收优惠</w:t>
      </w:r>
      <w:r w:rsidRPr="001557D1">
        <w:rPr>
          <w:rFonts w:ascii="仿宋" w:eastAsia="仿宋" w:hAnsi="仿宋" w:cs="Times New Roman" w:hint="eastAsia"/>
          <w:sz w:val="32"/>
          <w:szCs w:val="32"/>
        </w:rPr>
        <w:t>政策</w:t>
      </w:r>
      <w:r>
        <w:rPr>
          <w:rFonts w:ascii="仿宋" w:eastAsia="仿宋" w:hAnsi="仿宋" w:cs="Times New Roman" w:hint="eastAsia"/>
          <w:sz w:val="32"/>
          <w:szCs w:val="32"/>
        </w:rPr>
        <w:t>今后三年每年实际缴纳税款</w:t>
      </w:r>
      <w:r w:rsidR="002E7FE5">
        <w:rPr>
          <w:rFonts w:ascii="仿宋" w:eastAsia="仿宋" w:hAnsi="仿宋" w:cs="Times New Roman" w:hint="eastAsia"/>
          <w:sz w:val="32"/>
          <w:szCs w:val="32"/>
        </w:rPr>
        <w:t>：30-0.9</w:t>
      </w:r>
      <w:r w:rsidR="0090758A">
        <w:rPr>
          <w:rFonts w:ascii="仿宋" w:eastAsia="仿宋" w:hAnsi="仿宋" w:cs="Times New Roman" w:hint="eastAsia"/>
          <w:sz w:val="32"/>
          <w:szCs w:val="32"/>
        </w:rPr>
        <w:t>×</w:t>
      </w:r>
      <w:r w:rsidR="002E7FE5">
        <w:rPr>
          <w:rFonts w:ascii="仿宋" w:eastAsia="仿宋" w:hAnsi="仿宋" w:cs="Times New Roman" w:hint="eastAsia"/>
          <w:sz w:val="32"/>
          <w:szCs w:val="32"/>
        </w:rPr>
        <w:t>4=26.4</w:t>
      </w:r>
      <w:r w:rsidR="006519D6">
        <w:rPr>
          <w:rFonts w:ascii="仿宋" w:eastAsia="仿宋" w:hAnsi="仿宋" w:cs="Times New Roman" w:hint="eastAsia"/>
          <w:sz w:val="32"/>
          <w:szCs w:val="32"/>
        </w:rPr>
        <w:t>万元</w:t>
      </w:r>
      <w:r w:rsidR="002E7FE5">
        <w:rPr>
          <w:rFonts w:ascii="仿宋" w:eastAsia="仿宋" w:hAnsi="仿宋" w:cs="Times New Roman" w:hint="eastAsia"/>
          <w:sz w:val="32"/>
          <w:szCs w:val="32"/>
        </w:rPr>
        <w:t>。</w:t>
      </w:r>
    </w:p>
    <w:p w:rsidR="003833B7" w:rsidRPr="007748EA" w:rsidRDefault="003833B7" w:rsidP="003710E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上述案例是为了便于理解</w:t>
      </w:r>
      <w:r w:rsidR="004A47D6">
        <w:rPr>
          <w:rFonts w:ascii="仿宋" w:eastAsia="仿宋" w:hAnsi="仿宋" w:cs="Times New Roman" w:hint="eastAsia"/>
          <w:sz w:val="32"/>
          <w:szCs w:val="32"/>
        </w:rPr>
        <w:t>政策内容虚构的经营行为和税款缴纳情况，</w:t>
      </w:r>
      <w:r w:rsidR="005621DA">
        <w:rPr>
          <w:rFonts w:ascii="仿宋" w:eastAsia="仿宋" w:hAnsi="仿宋" w:cs="Times New Roman" w:hint="eastAsia"/>
          <w:sz w:val="32"/>
          <w:szCs w:val="32"/>
        </w:rPr>
        <w:t>并且以</w:t>
      </w:r>
      <w:r w:rsidR="00913F9E">
        <w:rPr>
          <w:rFonts w:ascii="仿宋" w:eastAsia="仿宋" w:hAnsi="仿宋" w:cs="Times New Roman" w:hint="eastAsia"/>
          <w:sz w:val="32"/>
          <w:szCs w:val="32"/>
        </w:rPr>
        <w:t>纳税人完全符合</w:t>
      </w:r>
      <w:r w:rsidR="00913F9E" w:rsidRPr="00193F4C">
        <w:rPr>
          <w:rFonts w:ascii="仿宋" w:eastAsia="仿宋" w:hAnsi="仿宋" w:cs="Times New Roman" w:hint="eastAsia"/>
          <w:sz w:val="32"/>
          <w:szCs w:val="32"/>
        </w:rPr>
        <w:t>财税〔2019〕21号</w:t>
      </w:r>
      <w:r w:rsidR="00913F9E">
        <w:rPr>
          <w:rFonts w:ascii="仿宋" w:eastAsia="仿宋" w:hAnsi="仿宋" w:cs="Times New Roman" w:hint="eastAsia"/>
          <w:sz w:val="32"/>
          <w:szCs w:val="32"/>
        </w:rPr>
        <w:t>规定的优惠条件作为前提，</w:t>
      </w:r>
      <w:r w:rsidR="004A47D6">
        <w:rPr>
          <w:rFonts w:ascii="仿宋" w:eastAsia="仿宋" w:hAnsi="仿宋" w:cs="Times New Roman" w:hint="eastAsia"/>
          <w:sz w:val="32"/>
          <w:szCs w:val="32"/>
        </w:rPr>
        <w:t>没有考虑</w:t>
      </w:r>
      <w:r>
        <w:rPr>
          <w:rFonts w:ascii="仿宋" w:eastAsia="仿宋" w:hAnsi="仿宋" w:cs="Times New Roman" w:hint="eastAsia"/>
          <w:sz w:val="32"/>
          <w:szCs w:val="32"/>
        </w:rPr>
        <w:t>其他税收优惠</w:t>
      </w:r>
      <w:r w:rsidR="004A47D6">
        <w:rPr>
          <w:rFonts w:ascii="仿宋" w:eastAsia="仿宋" w:hAnsi="仿宋" w:cs="Times New Roman" w:hint="eastAsia"/>
          <w:sz w:val="32"/>
          <w:szCs w:val="32"/>
        </w:rPr>
        <w:t>政策和其他应缴纳税金。减免税办理手续，以有关规定为准。</w:t>
      </w:r>
    </w:p>
    <w:sectPr w:rsidR="003833B7" w:rsidRPr="007748EA" w:rsidSect="003B7E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0FE" w:rsidRDefault="00BB50FE" w:rsidP="00B43C19">
      <w:r>
        <w:separator/>
      </w:r>
    </w:p>
  </w:endnote>
  <w:endnote w:type="continuationSeparator" w:id="1">
    <w:p w:rsidR="00BB50FE" w:rsidRDefault="00BB50FE" w:rsidP="00B4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0FE" w:rsidRDefault="00BB50FE" w:rsidP="00B43C19">
      <w:r>
        <w:separator/>
      </w:r>
    </w:p>
  </w:footnote>
  <w:footnote w:type="continuationSeparator" w:id="1">
    <w:p w:rsidR="00BB50FE" w:rsidRDefault="00BB50FE" w:rsidP="00B4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F7D"/>
    <w:multiLevelType w:val="hybridMultilevel"/>
    <w:tmpl w:val="D81C43CA"/>
    <w:lvl w:ilvl="0" w:tplc="6CAEC674">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417C0414"/>
    <w:multiLevelType w:val="hybridMultilevel"/>
    <w:tmpl w:val="7FD21BC0"/>
    <w:lvl w:ilvl="0" w:tplc="D916E4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6229DA"/>
    <w:multiLevelType w:val="hybridMultilevel"/>
    <w:tmpl w:val="0A06E2F8"/>
    <w:lvl w:ilvl="0" w:tplc="FE440F2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3C19"/>
    <w:rsid w:val="000074C1"/>
    <w:rsid w:val="000672A9"/>
    <w:rsid w:val="0007015F"/>
    <w:rsid w:val="000B1F93"/>
    <w:rsid w:val="00121D4C"/>
    <w:rsid w:val="001414BF"/>
    <w:rsid w:val="001557D1"/>
    <w:rsid w:val="00176711"/>
    <w:rsid w:val="00193F4C"/>
    <w:rsid w:val="00197A2D"/>
    <w:rsid w:val="001A14B2"/>
    <w:rsid w:val="001A4EEB"/>
    <w:rsid w:val="00245E76"/>
    <w:rsid w:val="00293B8F"/>
    <w:rsid w:val="002A56D8"/>
    <w:rsid w:val="002E7FE5"/>
    <w:rsid w:val="003526D1"/>
    <w:rsid w:val="003710EB"/>
    <w:rsid w:val="003833B7"/>
    <w:rsid w:val="003B7EB1"/>
    <w:rsid w:val="003C49B6"/>
    <w:rsid w:val="00430AB3"/>
    <w:rsid w:val="00476D9F"/>
    <w:rsid w:val="0048458C"/>
    <w:rsid w:val="004A47D6"/>
    <w:rsid w:val="005621DA"/>
    <w:rsid w:val="005677D5"/>
    <w:rsid w:val="00580626"/>
    <w:rsid w:val="005A4B6C"/>
    <w:rsid w:val="006333EF"/>
    <w:rsid w:val="006519D6"/>
    <w:rsid w:val="006D2108"/>
    <w:rsid w:val="007564DD"/>
    <w:rsid w:val="007748EA"/>
    <w:rsid w:val="007A6FD5"/>
    <w:rsid w:val="00826182"/>
    <w:rsid w:val="0084129C"/>
    <w:rsid w:val="00873BDE"/>
    <w:rsid w:val="008C02AA"/>
    <w:rsid w:val="008E4B3E"/>
    <w:rsid w:val="0090758A"/>
    <w:rsid w:val="00913F9E"/>
    <w:rsid w:val="009812F3"/>
    <w:rsid w:val="009A09D7"/>
    <w:rsid w:val="00AE2937"/>
    <w:rsid w:val="00B43C19"/>
    <w:rsid w:val="00BB50FE"/>
    <w:rsid w:val="00BE0F40"/>
    <w:rsid w:val="00C80027"/>
    <w:rsid w:val="00C80DDA"/>
    <w:rsid w:val="00D203F6"/>
    <w:rsid w:val="00D812B3"/>
    <w:rsid w:val="00D8327F"/>
    <w:rsid w:val="00D92C49"/>
    <w:rsid w:val="00DA703F"/>
    <w:rsid w:val="00DD08FD"/>
    <w:rsid w:val="00EB5198"/>
    <w:rsid w:val="00EB7C75"/>
    <w:rsid w:val="00EE28E8"/>
    <w:rsid w:val="00EF7DEE"/>
    <w:rsid w:val="00F73A73"/>
    <w:rsid w:val="00F9137C"/>
    <w:rsid w:val="00FA20AC"/>
    <w:rsid w:val="00FB3E4D"/>
    <w:rsid w:val="00FC2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3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3C19"/>
    <w:rPr>
      <w:sz w:val="18"/>
      <w:szCs w:val="18"/>
    </w:rPr>
  </w:style>
  <w:style w:type="paragraph" w:styleId="a4">
    <w:name w:val="footer"/>
    <w:basedOn w:val="a"/>
    <w:link w:val="Char0"/>
    <w:uiPriority w:val="99"/>
    <w:semiHidden/>
    <w:unhideWhenUsed/>
    <w:rsid w:val="00B43C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3C19"/>
    <w:rPr>
      <w:sz w:val="18"/>
      <w:szCs w:val="18"/>
    </w:rPr>
  </w:style>
  <w:style w:type="paragraph" w:styleId="a5">
    <w:name w:val="List Paragraph"/>
    <w:basedOn w:val="a"/>
    <w:uiPriority w:val="34"/>
    <w:qFormat/>
    <w:rsid w:val="00873BD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938B-E7B1-490C-B9CA-399D4B4B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657</Words>
  <Characters>703</Characters>
  <Application>Microsoft Office Word</Application>
  <DocSecurity>0</DocSecurity>
  <Lines>41</Lines>
  <Paragraphs>11</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陈立成</dc:creator>
  <cp:keywords/>
  <dc:description/>
  <cp:lastModifiedBy>陈立成</cp:lastModifiedBy>
  <cp:revision>23</cp:revision>
  <cp:lastPrinted>2019-04-09T02:48:00Z</cp:lastPrinted>
  <dcterms:created xsi:type="dcterms:W3CDTF">2019-04-02T08:29:00Z</dcterms:created>
  <dcterms:modified xsi:type="dcterms:W3CDTF">2019-04-09T02:48:00Z</dcterms:modified>
</cp:coreProperties>
</file>