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附件：</w:t>
      </w:r>
      <w:bookmarkStart w:id="0" w:name="_GoBack"/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取消涉税文书报表式样</w:t>
      </w:r>
      <w:bookmarkEnd w:id="0"/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        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1.代开普通发票销售额五万元以下申请表（取消）</w:t>
      </w:r>
    </w:p>
    <w:tbl>
      <w:tblPr>
        <w:tblW w:w="15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27"/>
        <w:gridCol w:w="890"/>
        <w:gridCol w:w="890"/>
        <w:gridCol w:w="1527"/>
      </w:tblGrid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购货（接受劳务）方</w:t>
            </w:r>
          </w:p>
        </w:tc>
        <w:tc>
          <w:tcPr>
            <w:tcW w:w="4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名    称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（身份证号码）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销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提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供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劳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方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货物或劳务名称</w:t>
            </w: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数量</w:t>
            </w: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单价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金额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货物来源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工业   劳务   商业   其他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地址、电话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负责人（签字）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经办人（签字）身份证号码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机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关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填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写</w:t>
            </w: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是否同时征税及理由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适用税率及税额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率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是否为地税代征税款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已开具发票号码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已开具完税证号码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审核人：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税务机关意见：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部门负责人签字：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 月  日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开票人：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月 日  </w:t>
            </w: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   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2.代开普通发票销售额五万元以上五十万元以下申请表（取消）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                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编号：</w:t>
      </w:r>
    </w:p>
    <w:tbl>
      <w:tblPr>
        <w:tblW w:w="15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527"/>
        <w:gridCol w:w="890"/>
        <w:gridCol w:w="890"/>
        <w:gridCol w:w="1527"/>
      </w:tblGrid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购货（接受劳务）方</w:t>
            </w:r>
          </w:p>
        </w:tc>
        <w:tc>
          <w:tcPr>
            <w:tcW w:w="4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名    称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（身份证号码）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wordWrap w:val="0"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销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提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供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劳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方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货物或劳务名称</w:t>
            </w: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数量</w:t>
            </w: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单价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金额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货物来源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工业   劳务   商业   其他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地址、电话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负责人（签字）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经办人（签字）身份证号码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机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关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填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写</w:t>
            </w: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是否同时征税及理由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适用税率及税额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率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是否为地税代征税款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已开具发票号码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已开具完税证号码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是否有调查核实报告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审核人：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月   日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税务机关意见：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主管局长签字：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 月   日</w:t>
            </w:r>
          </w:p>
        </w:tc>
        <w:tc>
          <w:tcPr>
            <w:tcW w:w="5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开票人：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月 日  </w:t>
            </w: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                   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3.代开普通发票销售额五十万元以上申请表（取消）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编号：</w:t>
      </w:r>
    </w:p>
    <w:tbl>
      <w:tblPr>
        <w:tblW w:w="1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527"/>
        <w:gridCol w:w="890"/>
        <w:gridCol w:w="890"/>
        <w:gridCol w:w="1527"/>
      </w:tblGrid>
      <w:tr w:rsidR="0060363E" w:rsidRPr="0060363E" w:rsidTr="0060363E">
        <w:trPr>
          <w:trHeight w:val="450"/>
          <w:jc w:val="center"/>
        </w:trPr>
        <w:tc>
          <w:tcPr>
            <w:tcW w:w="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购货（接受劳务）方</w:t>
            </w:r>
          </w:p>
        </w:tc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名    称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（身份证号码）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销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提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供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劳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方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货物或劳务名称</w:t>
            </w: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数量</w:t>
            </w: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单价</w:t>
            </w: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金额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货物来源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工业   劳务   商业   其他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地址、电话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负责人（签字）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经办人（签字）身份证号码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2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务</w:t>
            </w:r>
            <w:proofErr w:type="gramEnd"/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机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关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填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写</w:t>
            </w: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是否同时征税及理由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适用税率及税额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率</w:t>
            </w: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 额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是否为地税代征税款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已开具发票号码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已开具完税证号码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是否有调查核实报告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审核人：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月   日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税务机关意见：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局长签字：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 月   日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开票人：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 月 日  </w:t>
            </w: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                     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4.道路运输业代开普通发票申请表（取消）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编号（流水号）：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80"/>
        <w:gridCol w:w="281"/>
        <w:gridCol w:w="281"/>
        <w:gridCol w:w="240"/>
        <w:gridCol w:w="166"/>
        <w:gridCol w:w="724"/>
        <w:gridCol w:w="84"/>
        <w:gridCol w:w="184"/>
        <w:gridCol w:w="129"/>
        <w:gridCol w:w="138"/>
        <w:gridCol w:w="174"/>
        <w:gridCol w:w="93"/>
        <w:gridCol w:w="250"/>
        <w:gridCol w:w="17"/>
        <w:gridCol w:w="266"/>
        <w:gridCol w:w="16"/>
        <w:gridCol w:w="251"/>
        <w:gridCol w:w="58"/>
        <w:gridCol w:w="208"/>
        <w:gridCol w:w="97"/>
        <w:gridCol w:w="170"/>
        <w:gridCol w:w="142"/>
        <w:gridCol w:w="126"/>
        <w:gridCol w:w="125"/>
        <w:gridCol w:w="73"/>
        <w:gridCol w:w="74"/>
        <w:gridCol w:w="247"/>
        <w:gridCol w:w="14"/>
        <w:gridCol w:w="279"/>
        <w:gridCol w:w="22"/>
        <w:gridCol w:w="240"/>
        <w:gridCol w:w="65"/>
        <w:gridCol w:w="70"/>
        <w:gridCol w:w="127"/>
        <w:gridCol w:w="106"/>
        <w:gridCol w:w="156"/>
        <w:gridCol w:w="158"/>
        <w:gridCol w:w="104"/>
        <w:gridCol w:w="234"/>
        <w:gridCol w:w="27"/>
        <w:gridCol w:w="262"/>
      </w:tblGrid>
      <w:tr w:rsidR="0060363E" w:rsidRPr="0060363E" w:rsidTr="0060363E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纳税人名称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（承运人）</w:t>
            </w:r>
          </w:p>
        </w:tc>
        <w:tc>
          <w:tcPr>
            <w:tcW w:w="8460" w:type="dxa"/>
            <w:gridSpan w:val="4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 税 人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税务登记号</w:t>
            </w:r>
          </w:p>
        </w:tc>
        <w:tc>
          <w:tcPr>
            <w:tcW w:w="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营运证号</w:t>
            </w:r>
          </w:p>
        </w:tc>
        <w:tc>
          <w:tcPr>
            <w:tcW w:w="4860" w:type="dxa"/>
            <w:gridSpan w:val="2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 办人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号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码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付款人名称</w:t>
            </w:r>
          </w:p>
        </w:tc>
        <w:tc>
          <w:tcPr>
            <w:tcW w:w="4860" w:type="dxa"/>
            <w:gridSpan w:val="2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收货人名称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识别号</w:t>
            </w: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发货人名称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识别号</w:t>
            </w: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运输项目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金额</w:t>
            </w: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其他项目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金额</w:t>
            </w: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57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摘   要</w:t>
            </w:r>
          </w:p>
        </w:tc>
        <w:tc>
          <w:tcPr>
            <w:tcW w:w="8460" w:type="dxa"/>
            <w:gridSpan w:val="4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1110"/>
          <w:jc w:val="center"/>
        </w:trPr>
        <w:tc>
          <w:tcPr>
            <w:tcW w:w="10260" w:type="dxa"/>
            <w:gridSpan w:val="4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申请人确认：本人确认申请代开发票的业务真实、合法。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经办人签字：                                      纳税人（盖章）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年月日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0260" w:type="dxa"/>
            <w:gridSpan w:val="4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以下由代开发票单位填写</w:t>
            </w:r>
          </w:p>
        </w:tc>
      </w:tr>
      <w:tr w:rsidR="0060363E" w:rsidRPr="0060363E" w:rsidTr="0060363E">
        <w:trPr>
          <w:trHeight w:val="1725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代开单位意见</w:t>
            </w:r>
          </w:p>
        </w:tc>
        <w:tc>
          <w:tcPr>
            <w:tcW w:w="8460" w:type="dxa"/>
            <w:gridSpan w:val="4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经办人：             复核：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（签章）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年月日</w:t>
            </w:r>
          </w:p>
        </w:tc>
      </w:tr>
      <w:tr w:rsidR="0060363E" w:rsidRPr="0060363E" w:rsidTr="0060363E">
        <w:trPr>
          <w:trHeight w:val="600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发票代码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发票号码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开具金额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615"/>
          <w:jc w:val="center"/>
        </w:trPr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完税凭证号码</w:t>
            </w:r>
          </w:p>
        </w:tc>
        <w:tc>
          <w:tcPr>
            <w:tcW w:w="8460" w:type="dxa"/>
            <w:gridSpan w:val="4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代开普通发票需提供如下资料：经办人合法身份证件复印件、营运证复印件或运输机械原始发票复印件、承运货物合同或付款方出具的书面证明材料、税务机关要求的其他相关证明。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        5.纳税人信息补录表（取消）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38"/>
        <w:gridCol w:w="4031"/>
        <w:gridCol w:w="21"/>
      </w:tblGrid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outset" w:sz="12" w:space="0" w:color="auto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5700" w:type="dxa"/>
            <w:gridSpan w:val="2"/>
            <w:tcBorders>
              <w:top w:val="outset" w:sz="12" w:space="0" w:color="auto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税收管理员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街道乡镇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特定纳税人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主行业明细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附属行业1行业明细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附属行业2行业明细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附属行业3行业明细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纳税人编码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商品货物存放地址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面积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地税主管税务局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地税主管税务所（科）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是否为税务机关清理出的漏管</w:t>
            </w:r>
            <w:proofErr w:type="gramStart"/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户标志</w:t>
            </w:r>
            <w:proofErr w:type="gramEnd"/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是否为信用社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是否为自收自支事业单位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是否为机动车销售企业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是否批量认定一般纳税人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建帐类别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建帐方式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是否从事国家限制和禁止行业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大企业管理层级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3030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是否为铁路相关纳税人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345"/>
          <w:jc w:val="center"/>
        </w:trPr>
        <w:tc>
          <w:tcPr>
            <w:tcW w:w="4485" w:type="dxa"/>
            <w:gridSpan w:val="2"/>
            <w:tcBorders>
              <w:top w:val="nil"/>
              <w:left w:val="outset" w:sz="12" w:space="0" w:color="auto"/>
              <w:bottom w:val="outset" w:sz="12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经办人：    负责人：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纳税人（签章）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报告日期：   年   月   日</w:t>
            </w:r>
          </w:p>
        </w:tc>
        <w:tc>
          <w:tcPr>
            <w:tcW w:w="4245" w:type="dxa"/>
            <w:tcBorders>
              <w:top w:val="nil"/>
              <w:left w:val="nil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税务机关：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经办人：      负责人：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税务机关（签章）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受理日期：     年   月   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       本表为A4型竖式，一式二份，税务机关和纳税人各一份。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 w:hint="eastAsia"/>
          <w:color w:val="3D3D3D"/>
          <w:kern w:val="0"/>
          <w:sz w:val="36"/>
          <w:szCs w:val="36"/>
        </w:rPr>
      </w:pPr>
      <w:r w:rsidRPr="0060363E">
        <w:rPr>
          <w:rFonts w:ascii="Times New Roman" w:eastAsia="宋体" w:hAnsi="Times New Roman" w:cs="Times New Roman"/>
          <w:color w:val="3D3D3D"/>
          <w:kern w:val="0"/>
          <w:sz w:val="36"/>
          <w:szCs w:val="36"/>
        </w:rPr>
        <w:t>                                    </w:t>
      </w:r>
    </w:p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3D3D3D"/>
          <w:kern w:val="0"/>
          <w:sz w:val="36"/>
          <w:szCs w:val="36"/>
        </w:rPr>
      </w:pPr>
      <w:r w:rsidRPr="0060363E">
        <w:rPr>
          <w:rFonts w:ascii="Times New Roman" w:eastAsia="宋体" w:hAnsi="Times New Roman" w:cs="Times New Roman"/>
          <w:color w:val="3D3D3D"/>
          <w:kern w:val="0"/>
          <w:sz w:val="36"/>
          <w:szCs w:val="36"/>
        </w:rPr>
        <w:t>                                        </w:t>
      </w:r>
      <w:r w:rsidRPr="0060363E">
        <w:rPr>
          <w:rFonts w:ascii="Arial" w:eastAsia="宋体" w:hAnsi="Arial" w:cs="Arial"/>
          <w:color w:val="3D3D3D"/>
          <w:kern w:val="0"/>
          <w:sz w:val="24"/>
          <w:szCs w:val="24"/>
        </w:rPr>
        <w:t> 6.</w:t>
      </w:r>
      <w:r w:rsidRPr="0060363E">
        <w:rPr>
          <w:rFonts w:ascii="Arial" w:eastAsia="宋体" w:hAnsi="Arial" w:cs="Arial"/>
          <w:color w:val="3D3D3D"/>
          <w:kern w:val="0"/>
          <w:sz w:val="24"/>
          <w:szCs w:val="24"/>
        </w:rPr>
        <w:t>财务报表报送种类及期限（取消）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439"/>
        <w:gridCol w:w="15"/>
        <w:gridCol w:w="1235"/>
        <w:gridCol w:w="2899"/>
      </w:tblGrid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outset" w:sz="12" w:space="0" w:color="auto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2520" w:type="dxa"/>
            <w:tcBorders>
              <w:top w:val="outset" w:sz="12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12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识别号</w:t>
            </w:r>
          </w:p>
        </w:tc>
        <w:tc>
          <w:tcPr>
            <w:tcW w:w="3000" w:type="dxa"/>
            <w:tcBorders>
              <w:top w:val="outset" w:sz="12" w:space="0" w:color="auto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主管税务人员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已登记税种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类型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财务报表类别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8505" w:type="dxa"/>
            <w:gridSpan w:val="5"/>
            <w:tcBorders>
              <w:top w:val="nil"/>
              <w:left w:val="outset" w:sz="12" w:space="0" w:color="auto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财务报表信息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财务报表种类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报送期限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有效期起止</w:t>
            </w: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1725" w:type="dxa"/>
            <w:tcBorders>
              <w:top w:val="nil"/>
              <w:left w:val="outset" w:sz="1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outset" w:sz="6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  <w:tr w:rsidR="0060363E" w:rsidRPr="0060363E" w:rsidTr="0060363E">
        <w:trPr>
          <w:trHeight w:val="450"/>
          <w:jc w:val="center"/>
        </w:trPr>
        <w:tc>
          <w:tcPr>
            <w:tcW w:w="4245" w:type="dxa"/>
            <w:gridSpan w:val="3"/>
            <w:tcBorders>
              <w:top w:val="nil"/>
              <w:left w:val="outset" w:sz="12" w:space="0" w:color="auto"/>
              <w:bottom w:val="outset" w:sz="12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经办人：     负责人： 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纳税人（签章）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报告日期：    年    月    日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税务机关：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经办人：       负责人：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税务机关（签章）</w:t>
            </w:r>
          </w:p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 </w:t>
            </w:r>
          </w:p>
          <w:p w:rsidR="0060363E" w:rsidRPr="0060363E" w:rsidRDefault="0060363E" w:rsidP="0060363E">
            <w:pPr>
              <w:widowControl/>
              <w:spacing w:line="33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</w:pPr>
            <w:r w:rsidRPr="0060363E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受理日期：      年    月    日</w:t>
            </w:r>
          </w:p>
        </w:tc>
      </w:tr>
      <w:tr w:rsidR="0060363E" w:rsidRPr="0060363E" w:rsidTr="0060363E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63E" w:rsidRPr="0060363E" w:rsidRDefault="0060363E" w:rsidP="006036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</w:tr>
    </w:tbl>
    <w:p w:rsidR="0060363E" w:rsidRPr="0060363E" w:rsidRDefault="0060363E" w:rsidP="0060363E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60363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本表为A4型竖式，一式二份，税务机关和纳税人各一份。</w:t>
      </w:r>
    </w:p>
    <w:p w:rsidR="00B06342" w:rsidRPr="0060363E" w:rsidRDefault="00B06342"/>
    <w:sectPr w:rsidR="00B06342" w:rsidRPr="0060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3E"/>
    <w:rsid w:val="0060363E"/>
    <w:rsid w:val="00B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E23EF-8798-4D7D-9B9A-C95D7D0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sy</dc:creator>
  <cp:keywords/>
  <dc:description/>
  <cp:lastModifiedBy>g sy</cp:lastModifiedBy>
  <cp:revision>1</cp:revision>
  <dcterms:created xsi:type="dcterms:W3CDTF">2018-07-24T08:14:00Z</dcterms:created>
  <dcterms:modified xsi:type="dcterms:W3CDTF">2018-07-24T08:14:00Z</dcterms:modified>
</cp:coreProperties>
</file>