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pacing w:before="0" w:beforeAutospacing="0" w:after="0" w:afterAutospacing="0" w:line="360" w:lineRule="auto"/>
        <w:ind w:left="0" w:right="0"/>
        <w:jc w:val="both"/>
        <w:rPr>
          <w:rFonts w:hint="eastAsia" w:ascii="黑体" w:eastAsia="黑体" w:cs="黑体"/>
          <w:bCs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bCs/>
          <w:kern w:val="2"/>
          <w:sz w:val="32"/>
          <w:szCs w:val="32"/>
          <w:lang w:val="en-US" w:eastAsia="zh-CN" w:bidi="ar-SA"/>
        </w:rPr>
        <w:t>附件4</w:t>
      </w:r>
    </w:p>
    <w:tbl>
      <w:tblPr>
        <w:tblStyle w:val="3"/>
        <w:tblW w:w="10087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332"/>
        <w:gridCol w:w="327"/>
        <w:gridCol w:w="567"/>
        <w:gridCol w:w="21"/>
        <w:gridCol w:w="26"/>
        <w:gridCol w:w="1088"/>
        <w:gridCol w:w="424"/>
        <w:gridCol w:w="334"/>
        <w:gridCol w:w="568"/>
        <w:gridCol w:w="376"/>
        <w:gridCol w:w="244"/>
        <w:gridCol w:w="37"/>
        <w:gridCol w:w="890"/>
        <w:gridCol w:w="66"/>
        <w:gridCol w:w="567"/>
        <w:gridCol w:w="38"/>
        <w:gridCol w:w="141"/>
        <w:gridCol w:w="424"/>
        <w:gridCol w:w="60"/>
        <w:gridCol w:w="1641"/>
        <w:gridCol w:w="1"/>
        <w:gridCol w:w="3"/>
        <w:gridCol w:w="225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9" w:type="dxa"/>
          <w:trHeight w:val="345" w:hRule="atLeast"/>
          <w:jc w:val="center"/>
        </w:trPr>
        <w:tc>
          <w:tcPr>
            <w:tcW w:w="9858" w:type="dxa"/>
            <w:gridSpan w:val="21"/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bdr w:val="none" w:color="auto" w:sz="0" w:space="0"/>
                <w:lang w:val="en-US" w:eastAsia="zh-CN" w:bidi="ar-SA"/>
              </w:rPr>
              <w:t>北京社会保险单位信息登记表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9" w:type="dxa"/>
          <w:trHeight w:val="440" w:hRule="atLeast"/>
          <w:jc w:val="center"/>
        </w:trPr>
        <w:tc>
          <w:tcPr>
            <w:tcW w:w="9858" w:type="dxa"/>
            <w:gridSpan w:val="21"/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单位名称：（公章）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421" w:hRule="atLeast"/>
          <w:jc w:val="center"/>
        </w:trPr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组织机构代码</w:t>
            </w:r>
          </w:p>
        </w:tc>
        <w:tc>
          <w:tcPr>
            <w:tcW w:w="34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单位简称：</w:t>
            </w:r>
          </w:p>
        </w:tc>
        <w:tc>
          <w:tcPr>
            <w:tcW w:w="22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9" w:type="dxa"/>
          <w:trHeight w:val="483" w:hRule="atLeast"/>
          <w:jc w:val="center"/>
        </w:trPr>
        <w:tc>
          <w:tcPr>
            <w:tcW w:w="234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单位名称：</w:t>
            </w:r>
          </w:p>
        </w:tc>
        <w:tc>
          <w:tcPr>
            <w:tcW w:w="751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431" w:hRule="atLeast"/>
          <w:jc w:val="center"/>
        </w:trPr>
        <w:tc>
          <w:tcPr>
            <w:tcW w:w="234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单位办公地址</w:t>
            </w:r>
          </w:p>
        </w:tc>
        <w:tc>
          <w:tcPr>
            <w:tcW w:w="34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邮政编码</w:t>
            </w:r>
          </w:p>
        </w:tc>
        <w:tc>
          <w:tcPr>
            <w:tcW w:w="227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492" w:hRule="atLeast"/>
          <w:jc w:val="center"/>
        </w:trPr>
        <w:tc>
          <w:tcPr>
            <w:tcW w:w="2346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工商登记执照信息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执照种类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有效期限</w:t>
            </w:r>
          </w:p>
        </w:tc>
        <w:tc>
          <w:tcPr>
            <w:tcW w:w="227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413" w:hRule="atLeast"/>
          <w:jc w:val="center"/>
        </w:trPr>
        <w:tc>
          <w:tcPr>
            <w:tcW w:w="2346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发照日期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执照号码</w:t>
            </w:r>
          </w:p>
        </w:tc>
        <w:tc>
          <w:tcPr>
            <w:tcW w:w="227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9" w:type="dxa"/>
          <w:trHeight w:val="489" w:hRule="atLeast"/>
          <w:jc w:val="center"/>
        </w:trPr>
        <w:tc>
          <w:tcPr>
            <w:tcW w:w="2346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工商注册地址</w:t>
            </w:r>
          </w:p>
        </w:tc>
        <w:tc>
          <w:tcPr>
            <w:tcW w:w="538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9" w:type="dxa"/>
          <w:trHeight w:val="422" w:hRule="atLeast"/>
          <w:jc w:val="center"/>
        </w:trPr>
        <w:tc>
          <w:tcPr>
            <w:tcW w:w="2346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批准成立信息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批准单位</w:t>
            </w:r>
          </w:p>
        </w:tc>
        <w:tc>
          <w:tcPr>
            <w:tcW w:w="538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8" w:type="dxa"/>
          <w:trHeight w:val="485" w:hRule="atLeast"/>
          <w:jc w:val="center"/>
        </w:trPr>
        <w:tc>
          <w:tcPr>
            <w:tcW w:w="2346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批准日期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批准文号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8" w:type="dxa"/>
          <w:trHeight w:val="418" w:hRule="atLeast"/>
          <w:jc w:val="center"/>
        </w:trPr>
        <w:tc>
          <w:tcPr>
            <w:tcW w:w="2346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单位法定代表人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（负责人）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姓名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公民身份证号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8" w:type="dxa"/>
          <w:trHeight w:val="495" w:hRule="atLeast"/>
          <w:jc w:val="center"/>
        </w:trPr>
        <w:tc>
          <w:tcPr>
            <w:tcW w:w="2346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联系电话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移动电话号码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9" w:type="dxa"/>
          <w:trHeight w:val="415" w:hRule="atLeast"/>
          <w:jc w:val="center"/>
        </w:trPr>
        <w:tc>
          <w:tcPr>
            <w:tcW w:w="234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单位经办人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姓名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所在部门</w:t>
            </w: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9" w:type="dxa"/>
          <w:trHeight w:val="490" w:hRule="atLeast"/>
          <w:jc w:val="center"/>
        </w:trPr>
        <w:tc>
          <w:tcPr>
            <w:tcW w:w="234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缴费业务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9" w:type="dxa"/>
          <w:trHeight w:val="411" w:hRule="atLeast"/>
          <w:jc w:val="center"/>
        </w:trPr>
        <w:tc>
          <w:tcPr>
            <w:tcW w:w="234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支付业务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9" w:type="dxa"/>
          <w:trHeight w:val="487" w:hRule="atLeast"/>
          <w:jc w:val="center"/>
        </w:trPr>
        <w:tc>
          <w:tcPr>
            <w:tcW w:w="291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缴费专户开户全称</w:t>
            </w:r>
          </w:p>
        </w:tc>
        <w:tc>
          <w:tcPr>
            <w:tcW w:w="31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帐号</w:t>
            </w:r>
          </w:p>
        </w:tc>
        <w:tc>
          <w:tcPr>
            <w:tcW w:w="293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9" w:type="dxa"/>
          <w:trHeight w:val="420" w:hRule="atLeast"/>
          <w:jc w:val="center"/>
        </w:trPr>
        <w:tc>
          <w:tcPr>
            <w:tcW w:w="291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缴费专户开户银行</w:t>
            </w:r>
          </w:p>
        </w:tc>
        <w:tc>
          <w:tcPr>
            <w:tcW w:w="31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行号</w:t>
            </w:r>
          </w:p>
        </w:tc>
        <w:tc>
          <w:tcPr>
            <w:tcW w:w="293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9" w:type="dxa"/>
          <w:trHeight w:val="483" w:hRule="atLeast"/>
          <w:jc w:val="center"/>
        </w:trPr>
        <w:tc>
          <w:tcPr>
            <w:tcW w:w="291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其他缴费专户开户全称</w:t>
            </w:r>
          </w:p>
        </w:tc>
        <w:tc>
          <w:tcPr>
            <w:tcW w:w="31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帐号</w:t>
            </w:r>
          </w:p>
        </w:tc>
        <w:tc>
          <w:tcPr>
            <w:tcW w:w="293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9" w:type="dxa"/>
          <w:trHeight w:val="402" w:hRule="atLeast"/>
          <w:jc w:val="center"/>
        </w:trPr>
        <w:tc>
          <w:tcPr>
            <w:tcW w:w="291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其他缴费专户开户银行</w:t>
            </w:r>
          </w:p>
        </w:tc>
        <w:tc>
          <w:tcPr>
            <w:tcW w:w="31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行号</w:t>
            </w:r>
          </w:p>
        </w:tc>
        <w:tc>
          <w:tcPr>
            <w:tcW w:w="293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9" w:type="dxa"/>
          <w:trHeight w:val="493" w:hRule="atLeast"/>
          <w:jc w:val="center"/>
        </w:trPr>
        <w:tc>
          <w:tcPr>
            <w:tcW w:w="291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支付开户全称</w:t>
            </w:r>
          </w:p>
        </w:tc>
        <w:tc>
          <w:tcPr>
            <w:tcW w:w="31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帐号</w:t>
            </w:r>
          </w:p>
        </w:tc>
        <w:tc>
          <w:tcPr>
            <w:tcW w:w="293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9" w:type="dxa"/>
          <w:trHeight w:val="413" w:hRule="atLeast"/>
          <w:jc w:val="center"/>
        </w:trPr>
        <w:tc>
          <w:tcPr>
            <w:tcW w:w="291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支付开户银行</w:t>
            </w:r>
          </w:p>
        </w:tc>
        <w:tc>
          <w:tcPr>
            <w:tcW w:w="31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行号</w:t>
            </w:r>
          </w:p>
        </w:tc>
        <w:tc>
          <w:tcPr>
            <w:tcW w:w="293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9" w:type="dxa"/>
          <w:trHeight w:val="474" w:hRule="atLeast"/>
          <w:jc w:val="center"/>
        </w:trPr>
        <w:tc>
          <w:tcPr>
            <w:tcW w:w="291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主管部门或机构</w:t>
            </w:r>
          </w:p>
        </w:tc>
        <w:tc>
          <w:tcPr>
            <w:tcW w:w="694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8" w:type="dxa"/>
          <w:trHeight w:val="409" w:hRule="atLeast"/>
          <w:jc w:val="center"/>
        </w:trPr>
        <w:tc>
          <w:tcPr>
            <w:tcW w:w="291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所属行政区县名称</w:t>
            </w:r>
          </w:p>
        </w:tc>
        <w:tc>
          <w:tcPr>
            <w:tcW w:w="31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缴费经代机构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8" w:type="dxa"/>
          <w:trHeight w:val="485" w:hRule="atLeast"/>
          <w:jc w:val="center"/>
        </w:trPr>
        <w:tc>
          <w:tcPr>
            <w:tcW w:w="291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单位电子邮件地址</w:t>
            </w:r>
          </w:p>
        </w:tc>
        <w:tc>
          <w:tcPr>
            <w:tcW w:w="31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单位传真号码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9" w:type="dxa"/>
          <w:trHeight w:val="404" w:hRule="atLeast"/>
          <w:jc w:val="center"/>
        </w:trPr>
        <w:tc>
          <w:tcPr>
            <w:tcW w:w="291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单位网址</w:t>
            </w:r>
          </w:p>
        </w:tc>
        <w:tc>
          <w:tcPr>
            <w:tcW w:w="694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8" w:type="dxa"/>
          <w:trHeight w:val="481" w:hRule="atLeast"/>
          <w:jc w:val="center"/>
        </w:trPr>
        <w:tc>
          <w:tcPr>
            <w:tcW w:w="291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施工期起</w:t>
            </w:r>
          </w:p>
        </w:tc>
        <w:tc>
          <w:tcPr>
            <w:tcW w:w="31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施工期止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8" w:type="dxa"/>
          <w:trHeight w:val="414" w:hRule="atLeast"/>
          <w:jc w:val="center"/>
        </w:trPr>
        <w:tc>
          <w:tcPr>
            <w:tcW w:w="291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维修期起</w:t>
            </w:r>
          </w:p>
        </w:tc>
        <w:tc>
          <w:tcPr>
            <w:tcW w:w="31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维修期止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8" w:type="dxa"/>
          <w:trHeight w:val="477" w:hRule="atLeast"/>
          <w:jc w:val="center"/>
        </w:trPr>
        <w:tc>
          <w:tcPr>
            <w:tcW w:w="291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竣工期</w:t>
            </w:r>
          </w:p>
        </w:tc>
        <w:tc>
          <w:tcPr>
            <w:tcW w:w="31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延长期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087" w:type="dxa"/>
            <w:gridSpan w:val="24"/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bdr w:val="none" w:color="auto" w:sz="0" w:space="0"/>
                <w:lang w:val="en-US" w:eastAsia="zh-CN" w:bidi="ar-SA"/>
              </w:rPr>
            </w:pP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bdr w:val="none" w:color="auto" w:sz="0" w:space="0"/>
                <w:lang w:val="en-US" w:eastAsia="zh-CN" w:bidi="ar-SA"/>
              </w:rPr>
            </w:pP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bdr w:val="none" w:color="auto" w:sz="0" w:space="0"/>
                <w:lang w:val="en-US" w:eastAsia="zh-CN" w:bidi="ar-SA"/>
              </w:rPr>
              <w:t>北京社会保险单位信息登记表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087" w:type="dxa"/>
            <w:gridSpan w:val="24"/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（续）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单位类型</w:t>
            </w:r>
          </w:p>
        </w:tc>
        <w:tc>
          <w:tcPr>
            <w:tcW w:w="36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单位类别</w:t>
            </w:r>
          </w:p>
        </w:tc>
        <w:tc>
          <w:tcPr>
            <w:tcW w:w="3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经济类型</w:t>
            </w:r>
          </w:p>
        </w:tc>
        <w:tc>
          <w:tcPr>
            <w:tcW w:w="36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1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隶属关系</w:t>
            </w:r>
          </w:p>
        </w:tc>
        <w:tc>
          <w:tcPr>
            <w:tcW w:w="310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行业性质</w:t>
            </w:r>
          </w:p>
        </w:tc>
        <w:tc>
          <w:tcPr>
            <w:tcW w:w="36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1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行业费率</w:t>
            </w:r>
          </w:p>
        </w:tc>
        <w:tc>
          <w:tcPr>
            <w:tcW w:w="310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参统方式</w:t>
            </w:r>
          </w:p>
        </w:tc>
        <w:tc>
          <w:tcPr>
            <w:tcW w:w="36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新参统（  ） 外区转入（  ）</w:t>
            </w:r>
          </w:p>
        </w:tc>
        <w:tc>
          <w:tcPr>
            <w:tcW w:w="161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结算周期</w:t>
            </w:r>
          </w:p>
        </w:tc>
        <w:tc>
          <w:tcPr>
            <w:tcW w:w="310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按月（  ）不定期（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特殊标示</w:t>
            </w:r>
          </w:p>
        </w:tc>
        <w:tc>
          <w:tcPr>
            <w:tcW w:w="36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原行业（  ）   事业2（  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民政福利企业（  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建筑业（  ）</w:t>
            </w:r>
          </w:p>
        </w:tc>
        <w:tc>
          <w:tcPr>
            <w:tcW w:w="161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原行业系统</w:t>
            </w:r>
          </w:p>
        </w:tc>
        <w:tc>
          <w:tcPr>
            <w:tcW w:w="310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96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二级公司组织机构代码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341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二级公司社会保险登记证号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0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二级公司名称</w:t>
            </w:r>
          </w:p>
        </w:tc>
        <w:tc>
          <w:tcPr>
            <w:tcW w:w="39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二级公司</w:t>
            </w:r>
          </w:p>
        </w:tc>
        <w:tc>
          <w:tcPr>
            <w:tcW w:w="253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是（  ）否（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01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参加保险情况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险种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首次月报时间</w:t>
            </w:r>
          </w:p>
        </w:tc>
        <w:tc>
          <w:tcPr>
            <w:tcW w:w="5281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支付区县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01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养老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  <w:tc>
          <w:tcPr>
            <w:tcW w:w="5281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01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失业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  <w:tc>
          <w:tcPr>
            <w:tcW w:w="5281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1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工伤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5281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01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医疗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  <w:tc>
          <w:tcPr>
            <w:tcW w:w="5281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01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生育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  <w:tc>
          <w:tcPr>
            <w:tcW w:w="5281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9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参加补充保险险种</w:t>
            </w:r>
          </w:p>
        </w:tc>
        <w:tc>
          <w:tcPr>
            <w:tcW w:w="715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养老（  ）  医疗（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20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备注</w:t>
            </w:r>
          </w:p>
        </w:tc>
        <w:tc>
          <w:tcPr>
            <w:tcW w:w="8068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08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单位负责人：                  单位经办人：                    填报日期：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201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社保机构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审核意见</w:t>
            </w:r>
          </w:p>
        </w:tc>
        <w:tc>
          <w:tcPr>
            <w:tcW w:w="8068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1.经核定你单位应参加养老保险（  ）失业保险（  ）工伤保险（  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 xml:space="preserve">  医疗保险（  ）生育保险（  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2.你单位社会保险登记证号为：（                          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201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068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社保经办人：           社保机构（章）：                年   月   日</w:t>
            </w:r>
          </w:p>
        </w:tc>
      </w:tr>
    </w:tbl>
    <w:p/>
    <w:sectPr>
      <w:pgSz w:w="12240" w:h="15840"/>
      <w:pgMar w:top="1440" w:right="1800" w:bottom="1440" w:left="1800" w:header="720" w:footer="720" w:gutter="0"/>
      <w:paperSrc w:first="0" w:oth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@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@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A00002EF" w:usb1="420020EB" w:usb2="00000000" w:usb3="00000000" w:csb0="2000009F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7D77405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uiPriority w:val="99"/>
    <w:pPr>
      <w:widowControl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2018-11-15T09:50:41Z</dcterms:created>
  <cp:lastModifiedBy>Administrator</cp:lastModifiedBy>
  <dcterms:modified xsi:type="dcterms:W3CDTF">2018-11-15T09:51:03Z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