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附件8</w:t>
      </w:r>
    </w:p>
    <w:p>
      <w:pPr>
        <w:widowControl/>
        <w:spacing w:line="540" w:lineRule="atLeast"/>
        <w:jc w:val="left"/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</w:pPr>
    </w:p>
    <w:p>
      <w:pPr>
        <w:widowControl/>
        <w:spacing w:line="560" w:lineRule="exact"/>
        <w:jc w:val="center"/>
        <w:rPr>
          <w:rFonts w:hint="eastAsia" w:ascii="方正小标宋简体" w:hAnsi="ˎ̥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ˎ̥" w:eastAsia="方正小标宋简体" w:cs="宋体"/>
          <w:color w:val="000000"/>
          <w:kern w:val="0"/>
          <w:sz w:val="44"/>
          <w:szCs w:val="44"/>
        </w:rPr>
        <w:t>防伪税控系统故障登记表</w:t>
      </w:r>
      <w:bookmarkEnd w:id="0"/>
    </w:p>
    <w:p>
      <w:pPr>
        <w:widowControl/>
        <w:spacing w:line="560" w:lineRule="exact"/>
        <w:jc w:val="center"/>
        <w:rPr>
          <w:rFonts w:hint="eastAsia" w:ascii="方正小标宋简体" w:hAnsi="ˎ̥" w:eastAsia="方正小标宋简体" w:cs="宋体"/>
          <w:color w:val="000000"/>
          <w:kern w:val="0"/>
          <w:sz w:val="44"/>
          <w:szCs w:val="44"/>
        </w:rPr>
      </w:pPr>
    </w:p>
    <w:tbl>
      <w:tblPr>
        <w:tblStyle w:val="3"/>
        <w:tblW w:w="8964" w:type="dxa"/>
        <w:jc w:val="center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1"/>
        <w:gridCol w:w="2645"/>
        <w:gridCol w:w="2211"/>
        <w:gridCol w:w="24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1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出现故障的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>子系统名称</w:t>
            </w:r>
          </w:p>
        </w:tc>
        <w:tc>
          <w:tcPr>
            <w:tcW w:w="2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出现故障</w:t>
            </w:r>
          </w:p>
          <w:p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的 单 位</w:t>
            </w:r>
          </w:p>
        </w:tc>
        <w:tc>
          <w:tcPr>
            <w:tcW w:w="2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故障现象</w:t>
            </w:r>
          </w:p>
        </w:tc>
        <w:tc>
          <w:tcPr>
            <w:tcW w:w="2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发生次数</w:t>
            </w:r>
          </w:p>
        </w:tc>
        <w:tc>
          <w:tcPr>
            <w:tcW w:w="2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1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发现日期</w:t>
            </w:r>
          </w:p>
        </w:tc>
        <w:tc>
          <w:tcPr>
            <w:tcW w:w="2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填 报 人</w:t>
            </w:r>
          </w:p>
        </w:tc>
        <w:tc>
          <w:tcPr>
            <w:tcW w:w="2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15" w:type="dxa"/>
          <w:jc w:val="center"/>
        </w:trPr>
        <w:tc>
          <w:tcPr>
            <w:tcW w:w="890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 故障原因描述：  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890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 解决办法： 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890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 意见或建议： 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tblCellSpacing w:w="15" w:type="dxa"/>
          <w:jc w:val="center"/>
        </w:trPr>
        <w:tc>
          <w:tcPr>
            <w:tcW w:w="890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 备注：  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r>
        <w:rPr>
          <w:rFonts w:ascii="ˎ̥" w:hAnsi="ˎ̥" w:cs="宋体"/>
          <w:color w:val="000000"/>
          <w:kern w:val="0"/>
          <w:szCs w:val="21"/>
        </w:rPr>
        <w:t>填报单位：　　　　　填表日期：</w:t>
      </w:r>
      <w:r>
        <w:rPr>
          <w:rFonts w:hint="eastAsia" w:ascii="ˎ̥" w:hAnsi="ˎ̥" w:cs="宋体"/>
          <w:color w:val="000000"/>
          <w:kern w:val="0"/>
          <w:szCs w:val="21"/>
        </w:rPr>
        <w:t xml:space="preserve">                     </w:t>
      </w:r>
      <w:r>
        <w:rPr>
          <w:rFonts w:ascii="ˎ̥" w:hAnsi="ˎ̥" w:cs="宋体"/>
          <w:color w:val="000000"/>
          <w:kern w:val="0"/>
          <w:szCs w:val="21"/>
        </w:rPr>
        <w:t>联系人：　　　　　　　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155BD"/>
    <w:rsid w:val="509155B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8165;&#21326;&#21516;&#2604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2018-06-15T16:53:00Z</dcterms:created>
  <dc:creator>J!n＇s</dc:creator>
  <cp:lastModifiedBy>J!n＇s</cp:lastModifiedBy>
  <dcterms:modified xsi:type="dcterms:W3CDTF">2018-06-15T16:53:53Z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