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792" w:rsidRDefault="00722792" w:rsidP="00722792">
      <w:pPr>
        <w:rPr>
          <w:rFonts w:ascii="黑体" w:eastAsia="黑体" w:hAnsi="黑体"/>
          <w:color w:val="000000"/>
          <w:szCs w:val="32"/>
        </w:rPr>
      </w:pPr>
      <w:r w:rsidRPr="00A420B7">
        <w:rPr>
          <w:rFonts w:ascii="黑体" w:eastAsia="黑体" w:hAnsi="黑体" w:hint="eastAsia"/>
          <w:color w:val="000000"/>
          <w:szCs w:val="32"/>
        </w:rPr>
        <w:t>附件1</w:t>
      </w:r>
    </w:p>
    <w:p w:rsidR="00722792" w:rsidRPr="00A420B7" w:rsidRDefault="00722792" w:rsidP="00722792">
      <w:pPr>
        <w:rPr>
          <w:rFonts w:ascii="黑体" w:eastAsia="黑体" w:hAnsi="黑体"/>
          <w:color w:val="000000"/>
          <w:szCs w:val="32"/>
        </w:rPr>
      </w:pPr>
    </w:p>
    <w:p w:rsidR="00722792" w:rsidRPr="00A420B7" w:rsidRDefault="00722792" w:rsidP="00722792">
      <w:pPr>
        <w:ind w:leftChars="-85" w:left="-272" w:firstLineChars="305" w:firstLine="1098"/>
        <w:rPr>
          <w:rFonts w:ascii="方正小标宋简体" w:eastAsia="方正小标宋简体" w:hint="eastAsia"/>
          <w:color w:val="000000"/>
          <w:sz w:val="36"/>
          <w:szCs w:val="36"/>
        </w:rPr>
      </w:pPr>
      <w:r w:rsidRPr="00A420B7">
        <w:rPr>
          <w:rFonts w:ascii="方正小标宋简体" w:eastAsia="方正小标宋简体" w:hint="eastAsia"/>
          <w:color w:val="000000"/>
          <w:sz w:val="36"/>
          <w:szCs w:val="36"/>
        </w:rPr>
        <w:t>景德镇市存量房交易纳税申报核价意见通知书</w:t>
      </w:r>
    </w:p>
    <w:p w:rsidR="00722792" w:rsidRPr="00FE4C16" w:rsidRDefault="00722792" w:rsidP="00722792">
      <w:pPr>
        <w:ind w:leftChars="-85" w:left="-272" w:firstLineChars="56" w:firstLine="179"/>
        <w:rPr>
          <w:rFonts w:ascii="仿宋_GB2312"/>
          <w:color w:val="000000"/>
          <w:szCs w:val="32"/>
        </w:rPr>
      </w:pPr>
      <w:r w:rsidRPr="00FE4C16">
        <w:rPr>
          <w:rFonts w:ascii="仿宋_GB2312"/>
          <w:color w:val="000000"/>
          <w:szCs w:val="32"/>
        </w:rPr>
        <w:t xml:space="preserve">                             </w:t>
      </w:r>
      <w:r w:rsidRPr="00FE4C16">
        <w:rPr>
          <w:rFonts w:ascii="仿宋_GB2312" w:hint="eastAsia"/>
          <w:color w:val="000000"/>
          <w:szCs w:val="32"/>
        </w:rPr>
        <w:t xml:space="preserve">       编号：</w:t>
      </w:r>
      <w:r w:rsidRPr="00FE4C16">
        <w:rPr>
          <w:rFonts w:ascii="仿宋_GB2312"/>
          <w:color w:val="000000"/>
          <w:szCs w:val="32"/>
        </w:rPr>
        <w:t xml:space="preserve"> </w:t>
      </w:r>
    </w:p>
    <w:p w:rsidR="00722792" w:rsidRPr="00FE4C16" w:rsidRDefault="00722792" w:rsidP="00722792">
      <w:pPr>
        <w:ind w:leftChars="-85" w:left="-272" w:firstLineChars="56" w:firstLine="179"/>
        <w:rPr>
          <w:rFonts w:ascii="仿宋_GB2312"/>
          <w:color w:val="000000"/>
          <w:szCs w:val="32"/>
        </w:rPr>
      </w:pPr>
      <w:r w:rsidRPr="00FE4C16">
        <w:rPr>
          <w:rFonts w:ascii="仿宋_GB2312" w:hint="eastAsia"/>
          <w:color w:val="000000"/>
          <w:szCs w:val="32"/>
        </w:rPr>
        <w:t xml:space="preserve">买方：            卖方：             </w:t>
      </w:r>
    </w:p>
    <w:p w:rsidR="00722792" w:rsidRPr="00FE4C16" w:rsidRDefault="00722792" w:rsidP="00722792">
      <w:pPr>
        <w:ind w:firstLineChars="200" w:firstLine="640"/>
        <w:rPr>
          <w:rFonts w:ascii="仿宋_GB2312"/>
          <w:color w:val="000000"/>
          <w:szCs w:val="32"/>
        </w:rPr>
      </w:pPr>
      <w:r w:rsidRPr="00FE4C16">
        <w:rPr>
          <w:rFonts w:ascii="仿宋_GB2312" w:hint="eastAsia"/>
          <w:color w:val="000000"/>
          <w:szCs w:val="32"/>
        </w:rPr>
        <w:t>你们于      年   月   日在我局所交易申报的房屋位于           ，申报成交价格为   元/平方米，经我局审核，明显低于同类地段的市场价格。根据《景德镇市存量房交易最低计税价格管理办法》的规定，应按       元/平方米计税。</w:t>
      </w:r>
    </w:p>
    <w:p w:rsidR="00722792" w:rsidRPr="00FE4C16" w:rsidRDefault="00722792" w:rsidP="00722792">
      <w:pPr>
        <w:ind w:leftChars="-85" w:left="-272" w:firstLineChars="205" w:firstLine="656"/>
        <w:rPr>
          <w:rFonts w:ascii="仿宋_GB2312"/>
          <w:color w:val="000000"/>
          <w:szCs w:val="32"/>
        </w:rPr>
      </w:pPr>
      <w:r w:rsidRPr="00FE4C16">
        <w:rPr>
          <w:rFonts w:ascii="仿宋_GB2312" w:hint="eastAsia"/>
          <w:color w:val="000000"/>
          <w:szCs w:val="32"/>
        </w:rPr>
        <w:t>如果你们对此持有异议，可在3个工作日内向征收机关申请异议处理，由税务机关复核计税价格。</w:t>
      </w:r>
    </w:p>
    <w:p w:rsidR="00722792" w:rsidRPr="00FE4C16" w:rsidRDefault="00722792" w:rsidP="00722792">
      <w:pPr>
        <w:ind w:leftChars="-85" w:left="-272" w:firstLineChars="56" w:firstLine="179"/>
        <w:rPr>
          <w:rFonts w:ascii="仿宋_GB2312"/>
          <w:color w:val="000000"/>
          <w:szCs w:val="32"/>
        </w:rPr>
      </w:pPr>
    </w:p>
    <w:p w:rsidR="00722792" w:rsidRPr="00FE4C16" w:rsidRDefault="00722792" w:rsidP="00722792">
      <w:pPr>
        <w:ind w:leftChars="-85" w:left="-272" w:firstLineChars="56" w:firstLine="179"/>
        <w:rPr>
          <w:rFonts w:ascii="仿宋_GB2312"/>
          <w:color w:val="000000"/>
          <w:szCs w:val="32"/>
        </w:rPr>
      </w:pPr>
      <w:r w:rsidRPr="00FE4C16">
        <w:rPr>
          <w:rFonts w:ascii="仿宋_GB2312" w:hint="eastAsia"/>
          <w:color w:val="000000"/>
          <w:szCs w:val="32"/>
        </w:rPr>
        <w:t xml:space="preserve">                 </w:t>
      </w:r>
    </w:p>
    <w:p w:rsidR="00722792" w:rsidRPr="00FE4C16" w:rsidRDefault="00722792" w:rsidP="00722792">
      <w:pPr>
        <w:ind w:leftChars="-85" w:left="-272" w:firstLineChars="1655" w:firstLine="5296"/>
        <w:rPr>
          <w:rFonts w:ascii="仿宋_GB2312"/>
          <w:color w:val="000000"/>
          <w:szCs w:val="32"/>
        </w:rPr>
      </w:pPr>
      <w:r w:rsidRPr="00FE4C16">
        <w:rPr>
          <w:rFonts w:ascii="仿宋_GB2312" w:hint="eastAsia"/>
          <w:color w:val="000000"/>
          <w:szCs w:val="32"/>
        </w:rPr>
        <w:t>征收机关（盖章）</w:t>
      </w:r>
    </w:p>
    <w:p w:rsidR="00722792" w:rsidRPr="00FE4C16" w:rsidRDefault="00722792" w:rsidP="00722792">
      <w:pPr>
        <w:ind w:leftChars="-85" w:left="-272" w:firstLineChars="1605" w:firstLine="5136"/>
        <w:rPr>
          <w:rFonts w:ascii="仿宋_GB2312"/>
          <w:color w:val="000000"/>
          <w:szCs w:val="32"/>
        </w:rPr>
      </w:pPr>
      <w:r w:rsidRPr="00FE4C16">
        <w:rPr>
          <w:rFonts w:ascii="仿宋_GB2312" w:hint="eastAsia"/>
          <w:color w:val="000000"/>
          <w:szCs w:val="32"/>
        </w:rPr>
        <w:t xml:space="preserve">  年   月   日</w:t>
      </w:r>
    </w:p>
    <w:p w:rsidR="00722792" w:rsidRPr="00FE4C16" w:rsidRDefault="00722792" w:rsidP="00722792">
      <w:pPr>
        <w:ind w:leftChars="-85" w:left="-272" w:firstLineChars="56" w:firstLine="179"/>
        <w:rPr>
          <w:rFonts w:ascii="仿宋_GB2312"/>
          <w:color w:val="000000"/>
          <w:szCs w:val="32"/>
        </w:rPr>
      </w:pPr>
      <w:r w:rsidRPr="00FE4C16">
        <w:rPr>
          <w:rFonts w:ascii="仿宋_GB2312" w:hint="eastAsia"/>
          <w:color w:val="000000"/>
          <w:szCs w:val="32"/>
        </w:rPr>
        <w:t>纳税人意见（请在①、②选项中选择确认）：</w:t>
      </w:r>
    </w:p>
    <w:p w:rsidR="00722792" w:rsidRPr="00FE4C16" w:rsidRDefault="00722792" w:rsidP="00722792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color w:val="000000"/>
          <w:sz w:val="32"/>
          <w:szCs w:val="32"/>
        </w:rPr>
      </w:pPr>
      <w:r w:rsidRPr="00FE4C16">
        <w:rPr>
          <w:rFonts w:ascii="仿宋_GB2312" w:eastAsia="仿宋_GB2312" w:hint="eastAsia"/>
          <w:color w:val="000000"/>
          <w:sz w:val="32"/>
          <w:szCs w:val="32"/>
        </w:rPr>
        <w:t>同意按最低计税价格核定(</w:t>
      </w:r>
      <w:r w:rsidRPr="00FE4C16">
        <w:rPr>
          <w:rFonts w:ascii="仿宋_GB2312" w:eastAsia="仿宋_GB2312"/>
          <w:color w:val="000000"/>
          <w:sz w:val="32"/>
          <w:szCs w:val="32"/>
        </w:rPr>
        <w:t xml:space="preserve">    )</w:t>
      </w:r>
      <w:r w:rsidRPr="00FE4C16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722792" w:rsidRPr="00FE4C16" w:rsidRDefault="00722792" w:rsidP="00722792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color w:val="000000"/>
          <w:sz w:val="32"/>
          <w:szCs w:val="32"/>
        </w:rPr>
      </w:pPr>
      <w:r w:rsidRPr="00FE4C16">
        <w:rPr>
          <w:rFonts w:ascii="仿宋_GB2312" w:eastAsia="仿宋_GB2312" w:hint="eastAsia"/>
          <w:color w:val="000000"/>
          <w:sz w:val="32"/>
          <w:szCs w:val="32"/>
        </w:rPr>
        <w:t>要求税务机关复审(</w:t>
      </w:r>
      <w:r w:rsidRPr="00FE4C16">
        <w:rPr>
          <w:rFonts w:ascii="仿宋_GB2312" w:eastAsia="仿宋_GB2312"/>
          <w:color w:val="000000"/>
          <w:sz w:val="32"/>
          <w:szCs w:val="32"/>
        </w:rPr>
        <w:t xml:space="preserve">    )</w:t>
      </w:r>
      <w:r w:rsidRPr="00FE4C16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722792" w:rsidRPr="00FE4C16" w:rsidRDefault="00722792" w:rsidP="00722792">
      <w:pPr>
        <w:ind w:leftChars="-9" w:left="-29" w:firstLineChars="5" w:firstLine="16"/>
        <w:rPr>
          <w:rFonts w:ascii="仿宋_GB2312"/>
          <w:color w:val="000000"/>
          <w:szCs w:val="32"/>
        </w:rPr>
      </w:pPr>
      <w:r w:rsidRPr="00FE4C16">
        <w:rPr>
          <w:rFonts w:ascii="仿宋_GB2312" w:hint="eastAsia"/>
          <w:color w:val="000000"/>
          <w:szCs w:val="32"/>
        </w:rPr>
        <w:t>买方签字：</w:t>
      </w:r>
      <w:r w:rsidRPr="00FE4C16">
        <w:rPr>
          <w:rFonts w:ascii="仿宋_GB2312"/>
          <w:color w:val="000000"/>
          <w:szCs w:val="32"/>
        </w:rPr>
        <w:t xml:space="preserve">           </w:t>
      </w:r>
      <w:r w:rsidRPr="00FE4C16">
        <w:rPr>
          <w:rFonts w:ascii="仿宋_GB2312" w:hint="eastAsia"/>
          <w:color w:val="000000"/>
          <w:szCs w:val="32"/>
        </w:rPr>
        <w:t>卖方签字：</w:t>
      </w:r>
      <w:r w:rsidRPr="00FE4C16">
        <w:rPr>
          <w:rFonts w:ascii="仿宋_GB2312"/>
          <w:color w:val="000000"/>
          <w:szCs w:val="32"/>
        </w:rPr>
        <w:t xml:space="preserve">   </w:t>
      </w:r>
      <w:r w:rsidRPr="00FE4C16">
        <w:rPr>
          <w:rFonts w:ascii="仿宋_GB2312" w:hint="eastAsia"/>
          <w:color w:val="000000"/>
          <w:szCs w:val="32"/>
        </w:rPr>
        <w:t xml:space="preserve">                           </w:t>
      </w:r>
    </w:p>
    <w:p w:rsidR="00722792" w:rsidRPr="00FE4C16" w:rsidRDefault="00722792" w:rsidP="00722792">
      <w:pPr>
        <w:rPr>
          <w:rFonts w:ascii="仿宋_GB2312"/>
          <w:color w:val="000000"/>
          <w:szCs w:val="32"/>
        </w:rPr>
      </w:pPr>
    </w:p>
    <w:p w:rsidR="00C71B4D" w:rsidRDefault="00722792" w:rsidP="00722792">
      <w:r w:rsidRPr="00FE4C16">
        <w:rPr>
          <w:rFonts w:ascii="仿宋_GB2312" w:hint="eastAsia"/>
          <w:color w:val="000000"/>
          <w:szCs w:val="32"/>
        </w:rPr>
        <w:t>年</w:t>
      </w:r>
      <w:r w:rsidRPr="00FE4C16">
        <w:rPr>
          <w:rFonts w:ascii="仿宋_GB2312"/>
          <w:color w:val="000000"/>
          <w:szCs w:val="32"/>
        </w:rPr>
        <w:t xml:space="preserve">   </w:t>
      </w:r>
      <w:r w:rsidRPr="00FE4C16">
        <w:rPr>
          <w:rFonts w:ascii="仿宋_GB2312" w:hint="eastAsia"/>
          <w:color w:val="000000"/>
          <w:szCs w:val="32"/>
        </w:rPr>
        <w:t>月</w:t>
      </w:r>
      <w:r w:rsidRPr="00FE4C16">
        <w:rPr>
          <w:rFonts w:ascii="仿宋_GB2312"/>
          <w:color w:val="000000"/>
          <w:szCs w:val="32"/>
        </w:rPr>
        <w:t xml:space="preserve">   </w:t>
      </w:r>
      <w:r w:rsidRPr="00FE4C16">
        <w:rPr>
          <w:rFonts w:ascii="仿宋_GB2312" w:hint="eastAsia"/>
          <w:color w:val="000000"/>
          <w:szCs w:val="32"/>
        </w:rPr>
        <w:t>日</w:t>
      </w:r>
      <w:bookmarkStart w:id="0" w:name="_GoBack"/>
      <w:bookmarkEnd w:id="0"/>
    </w:p>
    <w:sectPr w:rsidR="00C71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68B" w:rsidRDefault="0034668B" w:rsidP="00722792">
      <w:pPr>
        <w:spacing w:line="240" w:lineRule="auto"/>
      </w:pPr>
      <w:r>
        <w:separator/>
      </w:r>
    </w:p>
  </w:endnote>
  <w:endnote w:type="continuationSeparator" w:id="0">
    <w:p w:rsidR="0034668B" w:rsidRDefault="0034668B" w:rsidP="007227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68B" w:rsidRDefault="0034668B" w:rsidP="00722792">
      <w:pPr>
        <w:spacing w:line="240" w:lineRule="auto"/>
      </w:pPr>
      <w:r>
        <w:separator/>
      </w:r>
    </w:p>
  </w:footnote>
  <w:footnote w:type="continuationSeparator" w:id="0">
    <w:p w:rsidR="0034668B" w:rsidRDefault="0034668B" w:rsidP="007227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443CB"/>
    <w:multiLevelType w:val="hybridMultilevel"/>
    <w:tmpl w:val="4B743A72"/>
    <w:lvl w:ilvl="0" w:tplc="B3544D0C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E8"/>
    <w:rsid w:val="0034668B"/>
    <w:rsid w:val="006843E8"/>
    <w:rsid w:val="00722792"/>
    <w:rsid w:val="00C7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62ECFA-5FAE-4BC3-834C-75FB1E83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92"/>
    <w:pPr>
      <w:widowControl w:val="0"/>
      <w:adjustRightInd w:val="0"/>
      <w:spacing w:line="360" w:lineRule="atLeast"/>
      <w:textAlignment w:val="baseline"/>
    </w:pPr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2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27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279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2792"/>
    <w:rPr>
      <w:sz w:val="18"/>
      <w:szCs w:val="18"/>
    </w:rPr>
  </w:style>
  <w:style w:type="paragraph" w:styleId="a5">
    <w:name w:val="List Paragraph"/>
    <w:basedOn w:val="a"/>
    <w:uiPriority w:val="34"/>
    <w:qFormat/>
    <w:rsid w:val="00722792"/>
    <w:pPr>
      <w:widowControl/>
      <w:overflowPunct w:val="0"/>
      <w:autoSpaceDE w:val="0"/>
      <w:autoSpaceDN w:val="0"/>
      <w:spacing w:line="240" w:lineRule="auto"/>
      <w:ind w:firstLineChars="200" w:firstLine="420"/>
      <w:jc w:val="both"/>
    </w:pPr>
    <w:rPr>
      <w:rFonts w:eastAsia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万鹏翼</dc:creator>
  <cp:keywords/>
  <dc:description/>
  <cp:lastModifiedBy>万鹏翼</cp:lastModifiedBy>
  <cp:revision>2</cp:revision>
  <dcterms:created xsi:type="dcterms:W3CDTF">2019-12-12T02:45:00Z</dcterms:created>
  <dcterms:modified xsi:type="dcterms:W3CDTF">2019-12-12T02:45:00Z</dcterms:modified>
</cp:coreProperties>
</file>