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5C" w:rsidRPr="00A420B7" w:rsidRDefault="0095745C" w:rsidP="0095745C">
      <w:pPr>
        <w:ind w:leftChars="-85" w:left="-272" w:firstLineChars="56" w:firstLine="179"/>
        <w:rPr>
          <w:rFonts w:ascii="黑体" w:eastAsia="黑体" w:hAnsi="黑体"/>
          <w:color w:val="000000"/>
          <w:szCs w:val="32"/>
        </w:rPr>
      </w:pPr>
      <w:r w:rsidRPr="00A420B7">
        <w:rPr>
          <w:rFonts w:ascii="黑体" w:eastAsia="黑体" w:hAnsi="黑体" w:hint="eastAsia"/>
          <w:color w:val="000000"/>
          <w:szCs w:val="32"/>
        </w:rPr>
        <w:t>附件2</w:t>
      </w:r>
    </w:p>
    <w:p w:rsidR="0095745C" w:rsidRPr="00A420B7" w:rsidRDefault="0095745C" w:rsidP="0095745C">
      <w:pPr>
        <w:spacing w:line="520" w:lineRule="exact"/>
        <w:ind w:firstLineChars="250" w:firstLine="900"/>
        <w:jc w:val="both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420B7">
        <w:rPr>
          <w:rFonts w:ascii="方正小标宋简体" w:eastAsia="方正小标宋简体" w:hint="eastAsia"/>
          <w:color w:val="000000"/>
          <w:sz w:val="36"/>
          <w:szCs w:val="36"/>
        </w:rPr>
        <w:t>景德镇市存量房交易计税价格异议处理申请表</w:t>
      </w:r>
    </w:p>
    <w:p w:rsidR="0095745C" w:rsidRPr="00FE4C16" w:rsidRDefault="0095745C" w:rsidP="0095745C">
      <w:pPr>
        <w:spacing w:line="520" w:lineRule="exact"/>
        <w:ind w:leftChars="-85" w:left="-272" w:firstLineChars="56" w:firstLine="179"/>
        <w:rPr>
          <w:rFonts w:ascii="仿宋_GB2312"/>
          <w:color w:val="000000"/>
          <w:szCs w:val="32"/>
        </w:rPr>
      </w:pPr>
      <w:r w:rsidRPr="00FE4C16">
        <w:rPr>
          <w:rFonts w:ascii="仿宋_GB2312" w:hint="eastAsia"/>
          <w:color w:val="000000"/>
          <w:szCs w:val="32"/>
        </w:rPr>
        <w:t>申请表编码：</w:t>
      </w:r>
    </w:p>
    <w:tbl>
      <w:tblPr>
        <w:tblpPr w:leftFromText="180" w:rightFromText="180" w:vertAnchor="text" w:horzAnchor="page" w:tblpX="1762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306"/>
        <w:gridCol w:w="1596"/>
        <w:gridCol w:w="1350"/>
        <w:gridCol w:w="590"/>
        <w:gridCol w:w="1660"/>
        <w:gridCol w:w="2187"/>
      </w:tblGrid>
      <w:tr w:rsidR="0095745C" w:rsidRPr="008D5719" w:rsidTr="00656836">
        <w:trPr>
          <w:trHeight w:val="77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纳税人（转让方）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身份证号码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</w:tr>
      <w:tr w:rsidR="0095745C" w:rsidRPr="008D5719" w:rsidTr="00656836">
        <w:trPr>
          <w:trHeight w:val="55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纳税人（受让方）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身份证号码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</w:tr>
      <w:tr w:rsidR="0095745C" w:rsidRPr="008D5719" w:rsidTr="00656836">
        <w:trPr>
          <w:trHeight w:val="593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房屋坐落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</w:tr>
      <w:tr w:rsidR="0095745C" w:rsidRPr="008D5719" w:rsidTr="00656836">
        <w:trPr>
          <w:trHeight w:val="75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房屋面积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   </w:t>
            </w:r>
            <w:r>
              <w:rPr>
                <w:rFonts w:ascii="仿宋_GB2312"/>
                <w:color w:val="000000"/>
                <w:szCs w:val="32"/>
              </w:rPr>
              <w:t xml:space="preserve"> </w:t>
            </w:r>
            <w:r w:rsidRPr="00FE4C16">
              <w:rPr>
                <w:rFonts w:ascii="仿宋_GB2312" w:hint="eastAsia"/>
                <w:color w:val="000000"/>
                <w:szCs w:val="32"/>
              </w:rPr>
              <w:t xml:space="preserve"> </w:t>
            </w:r>
            <w:r w:rsidRPr="001C48BB">
              <w:rPr>
                <w:rFonts w:ascii="仿宋_GB2312" w:hint="eastAsia"/>
                <w:color w:val="000000"/>
                <w:szCs w:val="32"/>
              </w:rPr>
              <w:t>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合同申报单价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       元/㎡</w:t>
            </w:r>
          </w:p>
        </w:tc>
      </w:tr>
      <w:tr w:rsidR="0095745C" w:rsidRPr="008D5719" w:rsidTr="00656836">
        <w:trPr>
          <w:trHeight w:val="483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核定计税单价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  元/㎡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核定计税总价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          元</w:t>
            </w:r>
          </w:p>
        </w:tc>
      </w:tr>
      <w:tr w:rsidR="0095745C" w:rsidRPr="008D5719" w:rsidTr="00656836">
        <w:trPr>
          <w:trHeight w:val="589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申请异议处理理由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</w:tr>
      <w:tr w:rsidR="0095745C" w:rsidRPr="008D5719" w:rsidTr="00656836">
        <w:trPr>
          <w:trHeight w:val="583"/>
        </w:trPr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附列</w:t>
            </w:r>
          </w:p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资料</w:t>
            </w:r>
          </w:p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清单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1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</w:tr>
      <w:tr w:rsidR="0095745C" w:rsidRPr="008D5719" w:rsidTr="00656836">
        <w:trPr>
          <w:trHeight w:val="449"/>
        </w:trPr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2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</w:tr>
      <w:tr w:rsidR="0095745C" w:rsidRPr="008D5719" w:rsidTr="00656836">
        <w:trPr>
          <w:trHeight w:val="530"/>
        </w:trPr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3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</w:tr>
      <w:tr w:rsidR="0095745C" w:rsidRPr="008D5719" w:rsidTr="00656836">
        <w:trPr>
          <w:trHeight w:val="493"/>
        </w:trPr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4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</w:p>
        </w:tc>
      </w:tr>
      <w:tr w:rsidR="0095745C" w:rsidRPr="008D5719" w:rsidTr="00656836">
        <w:trPr>
          <w:trHeight w:val="2613"/>
        </w:trPr>
        <w:tc>
          <w:tcPr>
            <w:tcW w:w="8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声明：本人已知晓并同意接受纳税异议处理相关条款，对上述提供的申请异议处理证据材料的真实性负责。</w:t>
            </w:r>
          </w:p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转让方（签名）：         联系电话：             </w:t>
            </w:r>
          </w:p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受让方（签名）：         联系电话：                                      </w:t>
            </w:r>
          </w:p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                     申请日期：       年    月    日</w:t>
            </w:r>
          </w:p>
        </w:tc>
      </w:tr>
      <w:tr w:rsidR="0095745C" w:rsidRPr="008D5719" w:rsidTr="00656836">
        <w:trPr>
          <w:trHeight w:val="107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审核                 意见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rPr>
                <w:rFonts w:ascii="仿宋_GB2312"/>
                <w:color w:val="000000"/>
                <w:szCs w:val="32"/>
              </w:rPr>
            </w:pPr>
          </w:p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经办人：       </w:t>
            </w:r>
          </w:p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             年 月  日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C" w:rsidRPr="00FE4C16" w:rsidRDefault="0095745C" w:rsidP="00656836">
            <w:pPr>
              <w:spacing w:line="520" w:lineRule="exact"/>
              <w:rPr>
                <w:rFonts w:ascii="仿宋_GB2312"/>
                <w:color w:val="000000"/>
                <w:szCs w:val="32"/>
              </w:rPr>
            </w:pPr>
          </w:p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>审核人：    单位公章</w:t>
            </w:r>
          </w:p>
          <w:p w:rsidR="0095745C" w:rsidRPr="00FE4C16" w:rsidRDefault="0095745C" w:rsidP="00656836">
            <w:pPr>
              <w:spacing w:line="520" w:lineRule="exact"/>
              <w:ind w:leftChars="-85" w:left="-272" w:firstLineChars="56" w:firstLine="179"/>
              <w:rPr>
                <w:rFonts w:ascii="仿宋_GB2312"/>
                <w:color w:val="000000"/>
                <w:szCs w:val="32"/>
              </w:rPr>
            </w:pPr>
            <w:r w:rsidRPr="00FE4C16">
              <w:rPr>
                <w:rFonts w:ascii="仿宋_GB2312" w:hint="eastAsia"/>
                <w:color w:val="000000"/>
                <w:szCs w:val="32"/>
              </w:rPr>
              <w:t xml:space="preserve">         年  月  日</w:t>
            </w:r>
          </w:p>
        </w:tc>
      </w:tr>
    </w:tbl>
    <w:p w:rsidR="00C71B4D" w:rsidRDefault="0095745C">
      <w:r w:rsidRPr="00FE4C16">
        <w:rPr>
          <w:rFonts w:ascii="仿宋_GB2312" w:hint="eastAsia"/>
          <w:color w:val="000000"/>
          <w:szCs w:val="32"/>
        </w:rPr>
        <w:t>说明：本表一式二份，一份征收机关留存，一份纳税人留存。</w:t>
      </w:r>
      <w:bookmarkStart w:id="0" w:name="_GoBack"/>
      <w:bookmarkEnd w:id="0"/>
    </w:p>
    <w:sectPr w:rsidR="00C7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11" w:rsidRDefault="007F4C11" w:rsidP="0095745C">
      <w:pPr>
        <w:spacing w:line="240" w:lineRule="auto"/>
      </w:pPr>
      <w:r>
        <w:separator/>
      </w:r>
    </w:p>
  </w:endnote>
  <w:endnote w:type="continuationSeparator" w:id="0">
    <w:p w:rsidR="007F4C11" w:rsidRDefault="007F4C11" w:rsidP="00957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11" w:rsidRDefault="007F4C11" w:rsidP="0095745C">
      <w:pPr>
        <w:spacing w:line="240" w:lineRule="auto"/>
      </w:pPr>
      <w:r>
        <w:separator/>
      </w:r>
    </w:p>
  </w:footnote>
  <w:footnote w:type="continuationSeparator" w:id="0">
    <w:p w:rsidR="007F4C11" w:rsidRDefault="007F4C11" w:rsidP="009574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7"/>
    <w:rsid w:val="006B29B7"/>
    <w:rsid w:val="007F4C11"/>
    <w:rsid w:val="0095745C"/>
    <w:rsid w:val="00C7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680D6-1C7F-4B87-B4A7-1618E93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5C"/>
    <w:pPr>
      <w:widowControl w:val="0"/>
      <w:adjustRightInd w:val="0"/>
      <w:spacing w:line="360" w:lineRule="atLeast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45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45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万鹏翼</dc:creator>
  <cp:keywords/>
  <dc:description/>
  <cp:lastModifiedBy>万鹏翼</cp:lastModifiedBy>
  <cp:revision>2</cp:revision>
  <dcterms:created xsi:type="dcterms:W3CDTF">2019-12-12T02:46:00Z</dcterms:created>
  <dcterms:modified xsi:type="dcterms:W3CDTF">2019-12-12T02:47:00Z</dcterms:modified>
</cp:coreProperties>
</file>