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jc w:val="both"/>
        <w:rPr>
          <w:rFonts w:hint="eastAsia" w:ascii="方正小标宋简体" w:hAnsi="宋体" w:eastAsia="方正小标宋简体"/>
          <w:color w:val="FF0000"/>
          <w:spacing w:val="-6"/>
          <w:w w:val="78"/>
          <w:sz w:val="78"/>
          <w:szCs w:val="44"/>
        </w:rPr>
      </w:pPr>
      <w:r>
        <w:rPr>
          <w:rFonts w:hint="eastAsia" w:ascii="方正小标宋简体" w:hAnsi="宋体" w:eastAsia="方正小标宋简体"/>
          <w:color w:val="FF0000"/>
          <w:spacing w:val="-6"/>
          <w:w w:val="78"/>
          <w:sz w:val="78"/>
          <w:szCs w:val="44"/>
        </w:rPr>
        <w:t>国家税务总局新余市税务局公告</w:t>
      </w:r>
    </w:p>
    <w:p>
      <w:pPr>
        <w:adjustRightInd/>
        <w:jc w:val="center"/>
        <w:textAlignment w:val="auto"/>
        <w:rPr>
          <w:rFonts w:hint="eastAsia" w:ascii="仿宋_GB2312"/>
          <w:szCs w:val="32"/>
        </w:rPr>
      </w:pPr>
    </w:p>
    <w:p>
      <w:pPr>
        <w:adjustRightInd/>
        <w:jc w:val="center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2018年第5号</w:t>
      </w:r>
    </w:p>
    <w:p>
      <w:pPr>
        <w:tabs>
          <w:tab w:val="left" w:pos="420"/>
          <w:tab w:val="left" w:pos="9240"/>
        </w:tabs>
        <w:spacing w:line="60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  <w:bookmarkStart w:id="0" w:name="_GoBack"/>
      <w:bookmarkEnd w:id="0"/>
    </w:p>
    <w:p>
      <w:pPr>
        <w:tabs>
          <w:tab w:val="left" w:pos="420"/>
          <w:tab w:val="left" w:pos="9240"/>
        </w:tabs>
        <w:spacing w:line="60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sz w:val="44"/>
          <w:szCs w:val="44"/>
        </w:rPr>
        <w:t>国家税务总局新余市税务局关于挂牌后</w:t>
      </w:r>
    </w:p>
    <w:p>
      <w:pPr>
        <w:tabs>
          <w:tab w:val="left" w:pos="420"/>
          <w:tab w:val="left" w:pos="9240"/>
        </w:tabs>
        <w:spacing w:line="600" w:lineRule="exact"/>
        <w:jc w:val="center"/>
        <w:rPr>
          <w:rFonts w:ascii="方正小标宋简体" w:hAnsi="华文中宋" w:eastAsia="方正小标宋简体"/>
          <w:b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sz w:val="44"/>
          <w:szCs w:val="44"/>
        </w:rPr>
        <w:t>有关税收业务事项的公告</w:t>
      </w:r>
    </w:p>
    <w:p>
      <w:pPr>
        <w:tabs>
          <w:tab w:val="left" w:pos="420"/>
          <w:tab w:val="left" w:pos="9240"/>
        </w:tabs>
        <w:spacing w:line="560" w:lineRule="atLeast"/>
        <w:rPr>
          <w:rFonts w:ascii="仿宋_GB2312" w:hAnsi="华文中宋"/>
          <w:szCs w:val="32"/>
        </w:rPr>
      </w:pPr>
    </w:p>
    <w:p>
      <w:pPr>
        <w:tabs>
          <w:tab w:val="left" w:pos="420"/>
          <w:tab w:val="left" w:pos="9240"/>
        </w:tabs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为贯彻落实党中央、国务院关于深化国税地税征管体制改革的决策部署，确保国家税务总局新余市税务局（以下简称“新余市税务局”）挂牌后税收业务有序衔接、平稳运行，现就有关事项公告如下：</w:t>
      </w:r>
    </w:p>
    <w:p>
      <w:pPr>
        <w:tabs>
          <w:tab w:val="left" w:pos="420"/>
          <w:tab w:val="left" w:pos="9240"/>
        </w:tabs>
        <w:spacing w:line="600" w:lineRule="exact"/>
        <w:ind w:firstLine="640" w:firstLineChars="200"/>
        <w:rPr>
          <w:rFonts w:ascii="仿宋_GB2312"/>
          <w:szCs w:val="32"/>
          <w:u w:val="single"/>
        </w:rPr>
      </w:pPr>
      <w:r>
        <w:rPr>
          <w:rFonts w:hint="eastAsia" w:ascii="仿宋_GB2312"/>
          <w:szCs w:val="32"/>
        </w:rPr>
        <w:t>一、</w:t>
      </w:r>
      <w:r>
        <w:rPr>
          <w:rFonts w:ascii="仿宋_GB2312"/>
          <w:szCs w:val="32"/>
        </w:rPr>
        <w:t>单位</w:t>
      </w:r>
      <w:r>
        <w:rPr>
          <w:rFonts w:hint="eastAsia" w:ascii="仿宋_GB2312"/>
          <w:szCs w:val="32"/>
        </w:rPr>
        <w:t>和</w:t>
      </w:r>
      <w:r>
        <w:rPr>
          <w:rFonts w:ascii="仿宋_GB2312"/>
          <w:szCs w:val="32"/>
        </w:rPr>
        <w:t>个人</w:t>
      </w:r>
      <w:r>
        <w:rPr>
          <w:rFonts w:hint="eastAsia" w:ascii="仿宋_GB2312"/>
          <w:szCs w:val="32"/>
        </w:rPr>
        <w:t>对纳</w:t>
      </w:r>
      <w:r>
        <w:rPr>
          <w:rFonts w:ascii="仿宋_GB2312"/>
          <w:szCs w:val="32"/>
        </w:rPr>
        <w:t>税人、扣缴义务人</w:t>
      </w:r>
      <w:r>
        <w:rPr>
          <w:rFonts w:hint="eastAsia" w:ascii="仿宋_GB2312"/>
          <w:szCs w:val="32"/>
        </w:rPr>
        <w:t>的</w:t>
      </w:r>
      <w:r>
        <w:rPr>
          <w:rFonts w:ascii="仿宋_GB2312"/>
          <w:szCs w:val="32"/>
        </w:rPr>
        <w:t>税收违法行为</w:t>
      </w:r>
      <w:r>
        <w:rPr>
          <w:rFonts w:hint="eastAsia" w:ascii="仿宋_GB2312"/>
          <w:szCs w:val="32"/>
        </w:rPr>
        <w:t>需要向市级税务机关检举的，可</w:t>
      </w:r>
      <w:r>
        <w:rPr>
          <w:rFonts w:ascii="仿宋_GB2312"/>
          <w:szCs w:val="32"/>
        </w:rPr>
        <w:t>采用书信、互联网、传真、电话、来访等形式</w:t>
      </w:r>
      <w:r>
        <w:rPr>
          <w:rFonts w:hint="eastAsia" w:ascii="仿宋_GB2312"/>
          <w:szCs w:val="32"/>
        </w:rPr>
        <w:t>，向新余市税务局稽查局检举。</w:t>
      </w:r>
      <w:r>
        <w:rPr>
          <w:rFonts w:hint="eastAsia" w:ascii="仿宋_GB2312"/>
          <w:szCs w:val="32"/>
          <w:u w:val="single"/>
        </w:rPr>
        <w:t>新余市税务局稽查局办公地址：新余市仙来中大道93号；受理部门：</w:t>
      </w:r>
      <w:r>
        <w:rPr>
          <w:rFonts w:ascii="仿宋_GB2312"/>
          <w:szCs w:val="32"/>
          <w:u w:val="single"/>
        </w:rPr>
        <w:t>税收违法案件举报中心</w:t>
      </w:r>
      <w:r>
        <w:rPr>
          <w:rFonts w:hint="eastAsia" w:ascii="仿宋_GB2312"/>
          <w:szCs w:val="32"/>
          <w:u w:val="single"/>
        </w:rPr>
        <w:t>；举报电话：0790-6444777。</w:t>
      </w:r>
    </w:p>
    <w:p>
      <w:pPr>
        <w:tabs>
          <w:tab w:val="left" w:pos="420"/>
          <w:tab w:val="left" w:pos="8025"/>
          <w:tab w:val="left" w:pos="9240"/>
        </w:tabs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二</w:t>
      </w:r>
      <w:r>
        <w:rPr>
          <w:rFonts w:hint="eastAsia" w:ascii="仿宋_GB2312"/>
          <w:szCs w:val="32"/>
          <w:u w:val="single"/>
        </w:rPr>
        <w:t>、原新余市国家税务局第一直属税务分局、原新余市国家税务局第二直属税务分局（大企业税收管理分局）、原新余市地方税务局直属局、原新余市地方税务局纳税服务局、原新余市地方税务局耕契所（纳税评估中心）</w:t>
      </w:r>
      <w:r>
        <w:rPr>
          <w:rFonts w:hint="eastAsia" w:ascii="仿宋_GB2312"/>
          <w:szCs w:val="32"/>
        </w:rPr>
        <w:t>暂以新余市税务局名义对外执法和服务，办公地址暂保持不变。</w:t>
      </w:r>
    </w:p>
    <w:p>
      <w:pPr>
        <w:tabs>
          <w:tab w:val="left" w:pos="420"/>
          <w:tab w:val="left" w:pos="9240"/>
        </w:tabs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本公告自2018年7月5日起施行。</w:t>
      </w:r>
    </w:p>
    <w:p>
      <w:pPr>
        <w:tabs>
          <w:tab w:val="left" w:pos="420"/>
          <w:tab w:val="left" w:pos="9240"/>
        </w:tabs>
        <w:spacing w:line="600" w:lineRule="exact"/>
        <w:ind w:firstLine="640" w:firstLineChars="200"/>
        <w:rPr>
          <w:rFonts w:ascii="仿宋_GB2312"/>
          <w:szCs w:val="32"/>
        </w:rPr>
      </w:pPr>
    </w:p>
    <w:p>
      <w:pPr>
        <w:tabs>
          <w:tab w:val="left" w:pos="420"/>
          <w:tab w:val="left" w:pos="9240"/>
        </w:tabs>
        <w:spacing w:line="600" w:lineRule="exact"/>
        <w:ind w:firstLine="640" w:firstLineChars="200"/>
        <w:rPr>
          <w:rFonts w:ascii="仿宋_GB2312"/>
          <w:szCs w:val="32"/>
        </w:rPr>
      </w:pPr>
    </w:p>
    <w:p>
      <w:pPr>
        <w:tabs>
          <w:tab w:val="left" w:pos="420"/>
          <w:tab w:val="left" w:pos="9240"/>
        </w:tabs>
        <w:spacing w:line="600" w:lineRule="exact"/>
        <w:ind w:firstLine="4076" w:firstLineChars="1274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国家税务总局新余市税务局</w:t>
      </w:r>
    </w:p>
    <w:p>
      <w:pPr>
        <w:tabs>
          <w:tab w:val="left" w:pos="420"/>
          <w:tab w:val="left" w:pos="9240"/>
        </w:tabs>
        <w:spacing w:line="600" w:lineRule="exact"/>
        <w:ind w:firstLine="3680" w:firstLineChars="115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2018年7月5日</w:t>
      </w:r>
    </w:p>
    <w:p>
      <w:pPr>
        <w:ind w:right="-35"/>
        <w:jc w:val="center"/>
        <w:rPr>
          <w:rFonts w:hint="eastAsia" w:ascii="仿宋_GB2312" w:hAnsi="宋体"/>
          <w:szCs w:val="32"/>
        </w:rPr>
      </w:pPr>
    </w:p>
    <w:p>
      <w:pPr>
        <w:ind w:right="-35"/>
        <w:jc w:val="center"/>
        <w:rPr>
          <w:rFonts w:hint="eastAsia" w:ascii="仿宋_GB2312" w:hAnsi="黑体"/>
          <w:szCs w:val="32"/>
        </w:rPr>
      </w:pPr>
    </w:p>
    <w:p>
      <w:pPr>
        <w:ind w:right="-35" w:firstLine="645"/>
        <w:rPr>
          <w:rFonts w:hint="eastAsia" w:ascii="仿宋_GB2312" w:hAnsi="宋体"/>
          <w:szCs w:val="32"/>
        </w:rPr>
      </w:pPr>
    </w:p>
    <w:p>
      <w:pPr>
        <w:ind w:right="-35" w:firstLine="645"/>
        <w:rPr>
          <w:rFonts w:hint="eastAsia" w:ascii="仿宋_GB2312" w:hAnsi="宋体"/>
          <w:szCs w:val="32"/>
        </w:rPr>
      </w:pPr>
    </w:p>
    <w:p>
      <w:pPr>
        <w:ind w:right="-35" w:firstLine="645"/>
        <w:rPr>
          <w:rFonts w:hint="eastAsia" w:ascii="仿宋_GB2312" w:hAnsi="宋体"/>
          <w:szCs w:val="32"/>
        </w:rPr>
      </w:pPr>
    </w:p>
    <w:p>
      <w:pPr>
        <w:ind w:right="-35" w:firstLine="645"/>
        <w:rPr>
          <w:rFonts w:hint="eastAsia" w:ascii="仿宋_GB2312" w:hAnsi="宋体"/>
          <w:szCs w:val="32"/>
        </w:rPr>
      </w:pPr>
    </w:p>
    <w:p>
      <w:pPr>
        <w:ind w:right="-35" w:firstLine="645"/>
        <w:rPr>
          <w:szCs w:val="32"/>
        </w:rPr>
      </w:pPr>
    </w:p>
    <w:p>
      <w:pPr>
        <w:ind w:right="-35" w:firstLine="645"/>
        <w:rPr>
          <w:szCs w:val="32"/>
        </w:rPr>
      </w:pPr>
    </w:p>
    <w:p>
      <w:pPr>
        <w:ind w:right="-35" w:firstLine="645"/>
        <w:rPr>
          <w:rFonts w:hint="eastAsia"/>
          <w:szCs w:val="32"/>
        </w:rPr>
      </w:pPr>
    </w:p>
    <w:p>
      <w:pPr>
        <w:rPr>
          <w:rFonts w:hint="eastAsia" w:ascii="仿宋_GB2312"/>
          <w:sz w:val="28"/>
          <w:szCs w:val="28"/>
        </w:rPr>
      </w:pPr>
    </w:p>
    <w:p>
      <w:pPr>
        <w:ind w:left="58" w:leftChars="18" w:firstLine="154" w:firstLineChars="50"/>
        <w:rPr>
          <w:rFonts w:hint="eastAsia" w:ascii="仿宋_GB2312"/>
          <w:spacing w:val="-6"/>
          <w:sz w:val="28"/>
          <w:szCs w:val="28"/>
        </w:rPr>
      </w:pPr>
      <w:r>
        <w:rPr>
          <w:rFonts w:hint="eastAsia" w:ascii="仿宋_GB2312"/>
          <w:spacing w:val="-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17780</wp:posOffset>
                </wp:positionV>
                <wp:extent cx="56159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1.4pt;height:0pt;width:442.2pt;z-index:251658240;mso-width-relative:page;mso-height-relative:page;" filled="f" stroked="t" coordsize="21600,21600" o:gfxdata="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5lQhdNQAAAAFAQAADwAAAAAAAAABACAA&#10;AAAiAAAAZHJzL2Rvd25yZXYueG1sUEsBAhQAFAAAAAgAh07iQKbtf6vYAQAAlwMAAA4AAAAAAAAA&#10;AQAgAAAAIwEAAGRycy9lMm9Eb2MueG1sUEsFBgAAAAAGAAYAWQEAAG0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pacing w:val="-6"/>
          <w:sz w:val="28"/>
          <w:szCs w:val="28"/>
        </w:rPr>
        <w:t>分送：各县（区）国家税务局、地方税务局，直属各单位,局内各部门</w:t>
      </w:r>
    </w:p>
    <w:p>
      <w:pPr>
        <w:rPr>
          <w:rFonts w:hint="eastAsia" w:ascii="仿宋_GB2312" w:hAnsi="宋体"/>
          <w:spacing w:val="-10"/>
          <w:sz w:val="28"/>
          <w:szCs w:val="28"/>
        </w:rPr>
      </w:pPr>
      <w:r>
        <w:rPr>
          <w:rFonts w:hint="eastAsia" w:ascii="仿宋_GB2312" w:hAnsi="宋体"/>
          <w:spacing w:val="-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55pt;height:0pt;width:442.2pt;z-index:251660288;mso-width-relative:page;mso-height-relative:page;" filled="f" stroked="t" coordsize="21600,21600" o:gfxdata="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HZUqPRAAAABAEAAA8AAAAAAAAAAQAgAAAA&#10;IgAAAGRycy9kb3ducmV2LnhtbFBLAQIUABQAAAAIAIdO4kClwMK+2QEAAJYDAAAOAAAAAAAAAAEA&#10;IAAAACABAABkcnMvZTJvRG9jLnhtbFBLBQYAAAAABgAGAFkBAABr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/>
          <w:spacing w:val="-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384810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30.3pt;height:0pt;width:442.2pt;z-index:251659264;mso-width-relative:page;mso-height-relative:page;" filled="f" stroked="t" coordsize="21600,21600" o:gfxdata="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dssludUAAAAHAQAADwAAAAAAAAAB&#10;ACAAAAAiAAAAZHJzL2Rvd25yZXYueG1sUEsBAhQAFAAAAAgAh07iQA0gGBTaAQAAlwMAAA4AAAAA&#10;AAAAAQAgAAAAJAEAAGRycy9lMm9Eb2MueG1sUEsFBgAAAAAGAAYAWQEAAHA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/>
          <w:spacing w:val="-10"/>
          <w:sz w:val="28"/>
          <w:szCs w:val="28"/>
        </w:rPr>
        <w:t>国家税务总局新余市税务局征收管理科承办  办公室2018年7月5日印发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C2C9E"/>
    <w:rsid w:val="13287BFE"/>
    <w:rsid w:val="5D1C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2019-12-11T08:46:00Z</dcterms:created>
  <dc:creator>Administrator</dc:creator>
  <cp:lastModifiedBy>Administrator</cp:lastModifiedBy>
  <dcterms:modified xsi:type="dcterms:W3CDTF">2019-12-11T08:47:21Z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