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4" w:rsidRPr="00A51CCA" w:rsidRDefault="00FD1CA4" w:rsidP="00FD1CA4">
      <w:pPr>
        <w:rPr>
          <w:rFonts w:ascii="黑体" w:eastAsia="黑体"/>
          <w:b/>
          <w:sz w:val="32"/>
          <w:szCs w:val="32"/>
        </w:rPr>
      </w:pPr>
      <w:r w:rsidRPr="00A51CCA">
        <w:rPr>
          <w:rFonts w:ascii="黑体" w:eastAsia="黑体" w:hint="eastAsia"/>
          <w:sz w:val="32"/>
          <w:szCs w:val="32"/>
        </w:rPr>
        <w:t>附表1</w:t>
      </w:r>
    </w:p>
    <w:p w:rsidR="00FD1CA4" w:rsidRPr="00A51CCA" w:rsidRDefault="00FD1CA4" w:rsidP="00FD1CA4">
      <w:pPr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A51CCA">
        <w:rPr>
          <w:rFonts w:ascii="方正小标宋简体" w:eastAsia="方正小标宋简体" w:hAnsi="华文中宋" w:hint="eastAsia"/>
          <w:sz w:val="44"/>
          <w:szCs w:val="44"/>
        </w:rPr>
        <w:t>逾期增值税扣税凭证抵扣申请单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"/>
        <w:gridCol w:w="725"/>
        <w:gridCol w:w="1251"/>
        <w:gridCol w:w="1796"/>
        <w:gridCol w:w="191"/>
        <w:gridCol w:w="1063"/>
        <w:gridCol w:w="17"/>
        <w:gridCol w:w="481"/>
        <w:gridCol w:w="2400"/>
      </w:tblGrid>
      <w:tr w:rsidR="00FD1CA4" w:rsidRPr="004C52A0" w:rsidTr="00EB7550">
        <w:trPr>
          <w:trHeight w:val="449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纳税人名称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经营地址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455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纳税人识别号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财务人员联系方式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320"/>
          <w:jc w:val="center"/>
        </w:trPr>
        <w:tc>
          <w:tcPr>
            <w:tcW w:w="16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逾期增值税扣税凭证信息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增值税扣税凭证类型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发票份数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税额</w:t>
            </w:r>
          </w:p>
        </w:tc>
      </w:tr>
      <w:tr w:rsidR="00FD1CA4" w:rsidRPr="004C52A0" w:rsidTr="00EB7550">
        <w:trPr>
          <w:trHeight w:val="318"/>
          <w:jc w:val="center"/>
        </w:trPr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int="eastAsia"/>
                <w:color w:val="000000"/>
                <w:sz w:val="24"/>
              </w:rPr>
              <w:t>增值税专用发票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318"/>
          <w:jc w:val="center"/>
        </w:trPr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int="eastAsia"/>
                <w:color w:val="000000"/>
                <w:sz w:val="24"/>
              </w:rPr>
              <w:t>海关进口增值税专用缴款书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318"/>
          <w:jc w:val="center"/>
        </w:trPr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9B65E2" w:rsidRDefault="00FD1CA4" w:rsidP="00EB755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B65E2">
              <w:rPr>
                <w:rFonts w:ascii="仿宋_GB2312" w:eastAsia="仿宋_GB2312" w:hAnsi="宋体" w:hint="eastAsia"/>
                <w:sz w:val="24"/>
              </w:rPr>
              <w:t>机动车销售统一发票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318"/>
          <w:jc w:val="center"/>
        </w:trPr>
        <w:tc>
          <w:tcPr>
            <w:tcW w:w="16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1CA4" w:rsidRPr="004C52A0" w:rsidTr="00EB7550">
        <w:trPr>
          <w:trHeight w:val="762"/>
          <w:jc w:val="center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纳税人</w:t>
            </w:r>
          </w:p>
          <w:p w:rsidR="00FD1CA4" w:rsidRPr="004C52A0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声明</w:t>
            </w:r>
          </w:p>
        </w:tc>
        <w:tc>
          <w:tcPr>
            <w:tcW w:w="7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Default="00FD1CA4" w:rsidP="00EB7550">
            <w:pPr>
              <w:ind w:right="120"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此表所申请的增值税扣税凭证确属</w:t>
            </w:r>
            <w:r w:rsidRPr="00C10289">
              <w:rPr>
                <w:rFonts w:ascii="仿宋_GB2312" w:eastAsia="仿宋_GB2312" w:hAnsi="宋体" w:hint="eastAsia"/>
                <w:color w:val="000000"/>
                <w:sz w:val="24"/>
              </w:rPr>
              <w:t>发生真实交易但由于客观原因造成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</w:t>
            </w:r>
            <w:r w:rsidRPr="00C10289">
              <w:rPr>
                <w:rFonts w:ascii="仿宋_GB2312" w:eastAsia="仿宋_GB2312" w:hAnsi="宋体" w:hint="eastAsia"/>
                <w:color w:val="000000"/>
                <w:sz w:val="24"/>
              </w:rPr>
              <w:t>逾期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增值税扣税凭证，与本表同时提供的</w:t>
            </w:r>
            <w:r w:rsidRPr="00C10289">
              <w:rPr>
                <w:rFonts w:ascii="仿宋_GB2312" w:eastAsia="仿宋_GB2312" w:hAnsi="宋体" w:hint="eastAsia"/>
                <w:color w:val="000000"/>
                <w:sz w:val="24"/>
              </w:rPr>
              <w:t>增值税扣税凭证逾期情况说明、第三方证明或说明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等资料内容是真实、可靠的。</w:t>
            </w:r>
          </w:p>
          <w:p w:rsidR="00FD1CA4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1CA4" w:rsidRPr="004C52A0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声明人签字：</w:t>
            </w:r>
          </w:p>
        </w:tc>
      </w:tr>
      <w:tr w:rsidR="00FD1CA4" w:rsidRPr="004C52A0" w:rsidTr="00EB7550">
        <w:trPr>
          <w:trHeight w:val="762"/>
          <w:jc w:val="center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4C52A0" w:rsidRDefault="00FD1CA4" w:rsidP="00EB7550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企业经办人签字：                                                  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4C52A0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企业法人代表签字：                       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A4" w:rsidRPr="004C52A0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企业盖章</w:t>
            </w:r>
          </w:p>
          <w:p w:rsidR="00FD1CA4" w:rsidRPr="004C52A0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1CA4" w:rsidRPr="004C52A0" w:rsidRDefault="00FD1CA4" w:rsidP="00EB7550">
            <w:pPr>
              <w:ind w:right="12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FD1CA4" w:rsidRPr="004C52A0" w:rsidTr="00EB7550">
        <w:trPr>
          <w:trHeight w:val="470"/>
          <w:jc w:val="center"/>
        </w:trPr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以下由主管税务机关填写</w:t>
            </w:r>
          </w:p>
        </w:tc>
      </w:tr>
      <w:tr w:rsidR="00FD1CA4" w:rsidRPr="004C52A0" w:rsidTr="00EB7550">
        <w:trPr>
          <w:trHeight w:val="182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主管税务机关核对资料情况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A4" w:rsidRPr="004C52A0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1CA4" w:rsidRPr="004C52A0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1CA4" w:rsidRPr="004C52A0" w:rsidRDefault="00FD1CA4" w:rsidP="00EB7550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D1CA4" w:rsidRPr="004C52A0" w:rsidRDefault="00FD1CA4" w:rsidP="00EB7550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负责人：              主管税务</w:t>
            </w:r>
          </w:p>
          <w:p w:rsidR="00FD1CA4" w:rsidRPr="004C52A0" w:rsidRDefault="00FD1CA4" w:rsidP="00EB7550">
            <w:pPr>
              <w:ind w:right="12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>年  月  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年   月   日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4C52A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机关盖章</w:t>
            </w:r>
          </w:p>
        </w:tc>
      </w:tr>
    </w:tbl>
    <w:p w:rsidR="00FD1CA4" w:rsidRPr="004C52A0" w:rsidRDefault="00FD1CA4" w:rsidP="00FD1CA4">
      <w:pPr>
        <w:ind w:firstLine="432"/>
        <w:rPr>
          <w:rFonts w:ascii="仿宋_GB2312" w:eastAsia="仿宋_GB2312" w:hAnsi="宋体"/>
          <w:color w:val="000000"/>
          <w:sz w:val="24"/>
        </w:rPr>
      </w:pPr>
      <w:r w:rsidRPr="004C52A0">
        <w:rPr>
          <w:rFonts w:ascii="仿宋_GB2312" w:eastAsia="仿宋_GB2312" w:hAnsi="宋体" w:hint="eastAsia"/>
          <w:color w:val="000000"/>
          <w:sz w:val="24"/>
        </w:rPr>
        <w:t>注：本表由主管税务机关留存。</w:t>
      </w:r>
    </w:p>
    <w:p w:rsidR="00246B30" w:rsidRPr="00FD1CA4" w:rsidRDefault="00246B30"/>
    <w:sectPr w:rsidR="00246B30" w:rsidRPr="00FD1CA4" w:rsidSect="00246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CA4"/>
    <w:rsid w:val="00246B30"/>
    <w:rsid w:val="00FD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undefined</cp:lastModifiedBy>
  <cp:revision>1</cp:revision>
  <dcterms:created xsi:type="dcterms:W3CDTF">2018-06-05T08:22:00Z</dcterms:created>
  <dcterms:modified xsi:type="dcterms:W3CDTF">2018-06-05T08:23:00Z</dcterms:modified>
</cp:coreProperties>
</file>