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1D" w:rsidRDefault="00F8241D" w:rsidP="00F8241D">
      <w:pPr>
        <w:pStyle w:val="a3"/>
        <w:spacing w:line="500" w:lineRule="exact"/>
        <w:ind w:rightChars="-7" w:right="-15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2</w:t>
      </w:r>
    </w:p>
    <w:p w:rsidR="00F8241D" w:rsidRDefault="00F8241D" w:rsidP="00F8241D">
      <w:pPr>
        <w:pStyle w:val="a3"/>
        <w:spacing w:line="500" w:lineRule="exact"/>
        <w:ind w:rightChars="-7" w:right="-15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 xml:space="preserve"> </w:t>
      </w:r>
    </w:p>
    <w:p w:rsidR="00F8241D" w:rsidRDefault="00F8241D" w:rsidP="00F8241D">
      <w:pPr>
        <w:pStyle w:val="a3"/>
        <w:spacing w:line="500" w:lineRule="exact"/>
        <w:jc w:val="center"/>
        <w:rPr>
          <w:rFonts w:ascii="方正小标宋简体" w:hAnsi="Times New Roman" w:hint="eastAsia"/>
          <w:sz w:val="44"/>
          <w:szCs w:val="44"/>
        </w:rPr>
      </w:pPr>
      <w:proofErr w:type="gramStart"/>
      <w:r>
        <w:rPr>
          <w:rFonts w:ascii="方正小标宋简体" w:hAnsi="方正小标宋简体"/>
          <w:sz w:val="44"/>
          <w:szCs w:val="44"/>
        </w:rPr>
        <w:t>个</w:t>
      </w:r>
      <w:proofErr w:type="gramEnd"/>
      <w:r>
        <w:rPr>
          <w:rFonts w:ascii="方正小标宋简体" w:hAnsi="Times New Roman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人</w:t>
      </w:r>
      <w:r>
        <w:rPr>
          <w:rFonts w:ascii="方正小标宋简体" w:hAnsi="Times New Roman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声</w:t>
      </w:r>
      <w:r>
        <w:rPr>
          <w:rFonts w:ascii="方正小标宋简体" w:hAnsi="Times New Roman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明</w:t>
      </w:r>
    </w:p>
    <w:p w:rsidR="00F8241D" w:rsidRDefault="00F8241D" w:rsidP="00F8241D">
      <w:pPr>
        <w:spacing w:line="500" w:lineRule="exact"/>
        <w:rPr>
          <w:rFonts w:ascii="仿宋_GB2312" w:hAnsi="仿宋_GB2312"/>
          <w:color w:val="000000"/>
          <w:sz w:val="32"/>
          <w:szCs w:val="32"/>
          <w:u w:val="single"/>
        </w:rPr>
      </w:pPr>
      <w:r>
        <w:rPr>
          <w:rFonts w:ascii="仿宋_GB2312" w:hAnsi="仿宋_GB2312"/>
          <w:color w:val="000000"/>
          <w:sz w:val="32"/>
          <w:szCs w:val="32"/>
          <w:u w:val="single"/>
        </w:rPr>
        <w:t xml:space="preserve"> </w:t>
      </w:r>
    </w:p>
    <w:p w:rsidR="00F8241D" w:rsidRDefault="00F8241D" w:rsidP="00F8241D">
      <w:pPr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hAnsi="仿宋_GB2312"/>
          <w:color w:val="000000"/>
          <w:sz w:val="32"/>
          <w:szCs w:val="32"/>
        </w:rPr>
        <w:t>税务局：</w:t>
      </w:r>
    </w:p>
    <w:p w:rsidR="00F8241D" w:rsidRDefault="00F8241D" w:rsidP="00F8241D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本人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hAnsi="仿宋_GB2312"/>
          <w:color w:val="000000"/>
          <w:sz w:val="32"/>
          <w:szCs w:val="32"/>
        </w:rPr>
        <w:t>（身份证件类型：</w:t>
      </w:r>
      <w:r>
        <w:rPr>
          <w:rFonts w:eastAsia="仿宋_GB2312"/>
          <w:color w:val="000000"/>
          <w:sz w:val="32"/>
          <w:szCs w:val="32"/>
        </w:rPr>
        <w:t>_________</w:t>
      </w:r>
      <w:r>
        <w:rPr>
          <w:rFonts w:ascii="仿宋_GB2312" w:hAnsi="仿宋_GB2312"/>
          <w:color w:val="000000"/>
          <w:sz w:val="32"/>
          <w:szCs w:val="32"/>
        </w:rPr>
        <w:t>、证件号码：</w:t>
      </w:r>
      <w:r>
        <w:rPr>
          <w:rFonts w:eastAsia="仿宋_GB2312"/>
          <w:color w:val="000000"/>
          <w:sz w:val="32"/>
          <w:szCs w:val="32"/>
        </w:rPr>
        <w:t>_____________________</w:t>
      </w:r>
      <w:r>
        <w:rPr>
          <w:rFonts w:ascii="仿宋_GB2312" w:hAnsi="仿宋_GB2312"/>
          <w:color w:val="000000"/>
          <w:sz w:val="32"/>
          <w:szCs w:val="32"/>
        </w:rPr>
        <w:t>）在以下纳税人的任职信息与实际情况不符：</w:t>
      </w:r>
    </w:p>
    <w:p w:rsidR="00F8241D" w:rsidRDefault="00F8241D" w:rsidP="00F8241D">
      <w:pPr>
        <w:spacing w:line="5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1.</w:t>
      </w:r>
      <w:r>
        <w:rPr>
          <w:rFonts w:ascii="仿宋_GB2312" w:hAnsi="仿宋_GB2312"/>
          <w:sz w:val="28"/>
          <w:szCs w:val="28"/>
        </w:rPr>
        <w:t>纳税人识别号：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</w:t>
      </w:r>
      <w:r>
        <w:rPr>
          <w:rFonts w:ascii="仿宋_GB2312" w:hAnsi="仿宋_GB2312"/>
          <w:sz w:val="28"/>
          <w:szCs w:val="28"/>
        </w:rPr>
        <w:t>名称</w:t>
      </w:r>
      <w:r>
        <w:rPr>
          <w:rFonts w:ascii="仿宋_GB2312" w:hAnsi="仿宋_GB2312"/>
          <w:sz w:val="28"/>
          <w:szCs w:val="28"/>
        </w:rPr>
        <w:t>: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</w:t>
      </w:r>
    </w:p>
    <w:p w:rsidR="00F8241D" w:rsidRDefault="00F8241D" w:rsidP="00F8241D">
      <w:pPr>
        <w:spacing w:line="500" w:lineRule="exact"/>
        <w:ind w:firstLineChars="500" w:firstLine="1050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1" name="图片 1" descr="C:\Users\win7\AppData\Local\Temp\ksohtml\wps7C6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Temp\ksohtml\wps7C62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>离职后原任职单位未及时报告税务机关维护；</w:t>
      </w:r>
    </w:p>
    <w:p w:rsidR="00F8241D" w:rsidRDefault="00F8241D" w:rsidP="00F8241D">
      <w:pPr>
        <w:spacing w:line="500" w:lineRule="exact"/>
        <w:ind w:firstLineChars="500" w:firstLine="1050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2" name="图片 2" descr="C:\Users\win7\AppData\Local\Temp\ksohtml\wps7C6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Temp\ksohtml\wps7C63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>任职单位出现异常情况无法正常办理离职手续；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3" name="图片 3" descr="C:\Users\win7\AppData\Local\Temp\ksohtml\wps7C6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Temp\ksohtml\wps7C64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被其他单位冒用个人身份信息</w:t>
      </w:r>
      <w:r>
        <w:rPr>
          <w:rFonts w:ascii="仿宋_GB2312" w:hAnsi="仿宋_GB2312"/>
          <w:sz w:val="28"/>
          <w:szCs w:val="28"/>
        </w:rPr>
        <w:t>;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4" name="图片 4" descr="C:\Users\win7\AppData\Local\Temp\ksohtml\wps7C7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AppData\Local\Temp\ksohtml\wps7C75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其他：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     </w:t>
      </w:r>
      <w:r>
        <w:rPr>
          <w:rFonts w:ascii="仿宋_GB2312" w:hAnsi="仿宋_GB2312"/>
          <w:sz w:val="28"/>
          <w:szCs w:val="28"/>
        </w:rPr>
        <w:t>。</w:t>
      </w:r>
    </w:p>
    <w:p w:rsidR="00F8241D" w:rsidRDefault="00F8241D" w:rsidP="00F8241D">
      <w:pPr>
        <w:spacing w:line="500" w:lineRule="exact"/>
        <w:rPr>
          <w:rFonts w:ascii="仿宋_GB2312" w:hAns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>2.</w:t>
      </w:r>
      <w:r>
        <w:rPr>
          <w:rFonts w:ascii="仿宋_GB2312" w:hAnsi="仿宋_GB2312"/>
          <w:sz w:val="28"/>
          <w:szCs w:val="28"/>
        </w:rPr>
        <w:t>纳税人识别号：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</w:t>
      </w:r>
      <w:r>
        <w:rPr>
          <w:rFonts w:ascii="仿宋_GB2312" w:hAnsi="仿宋_GB2312"/>
          <w:sz w:val="28"/>
          <w:szCs w:val="28"/>
        </w:rPr>
        <w:t>名称</w:t>
      </w:r>
      <w:r>
        <w:rPr>
          <w:rFonts w:ascii="仿宋_GB2312" w:hAnsi="仿宋_GB2312"/>
          <w:sz w:val="28"/>
          <w:szCs w:val="28"/>
        </w:rPr>
        <w:t>: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5" name="图片 5" descr="C:\Users\win7\AppData\Local\Temp\ksohtml\wps7C7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\AppData\Local\Temp\ksohtml\wps7C76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离职后原任职单位未及时报告税务机关维护；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6" name="图片 6" descr="C:\Users\win7\AppData\Local\Temp\ksohtml\wps7C8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7\AppData\Local\Temp\ksohtml\wps7C87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任职单位出现异常情况无法正常办理离职手续；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7" name="图片 7" descr="C:\Users\win7\AppData\Local\Temp\ksohtml\wps7C8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\AppData\Local\Temp\ksohtml\wps7C88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被其他单位冒用个人身份信息；</w:t>
      </w:r>
    </w:p>
    <w:p w:rsidR="00F8241D" w:rsidRDefault="00F8241D" w:rsidP="00F8241D">
      <w:pPr>
        <w:spacing w:line="500" w:lineRule="exact"/>
        <w:ind w:firstLineChars="350" w:firstLine="735"/>
        <w:rPr>
          <w:rFonts w:ascii="仿宋_GB2312" w:hAnsi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222250" cy="248285"/>
            <wp:effectExtent l="19050" t="0" r="6350" b="0"/>
            <wp:docPr id="8" name="图片 8" descr="C:\Users\win7\AppData\Local\Temp\ksohtml\wps7C8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7\AppData\Local\Temp\ksohtml\wps7C89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其他：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     </w:t>
      </w:r>
      <w:r>
        <w:rPr>
          <w:rFonts w:ascii="仿宋_GB2312" w:hAnsi="仿宋_GB2312"/>
          <w:sz w:val="28"/>
          <w:szCs w:val="28"/>
        </w:rPr>
        <w:t>。</w:t>
      </w:r>
    </w:p>
    <w:p w:rsidR="00F8241D" w:rsidRDefault="00F8241D" w:rsidP="00F8241D">
      <w:pPr>
        <w:spacing w:line="500" w:lineRule="exac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（可另附表）</w:t>
      </w:r>
    </w:p>
    <w:p w:rsidR="00F8241D" w:rsidRDefault="00F8241D" w:rsidP="00F8241D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本人上述声明完全真实，如有虚假，愿承担法律责任。本人承担相应解释义务，并承诺积极配合主管税务机关就上述情况开展相关调查核实事宜。</w:t>
      </w:r>
    </w:p>
    <w:p w:rsidR="00F8241D" w:rsidRDefault="00F8241D" w:rsidP="00F8241D">
      <w:pPr>
        <w:spacing w:line="500" w:lineRule="exact"/>
        <w:ind w:leftChars="304" w:left="4318" w:hangingChars="1150" w:hanging="36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ascii="仿宋_GB2312" w:hAnsi="仿宋_GB2312"/>
          <w:color w:val="000000"/>
          <w:sz w:val="32"/>
          <w:szCs w:val="32"/>
        </w:rPr>
        <w:t>声明人：</w:t>
      </w:r>
    </w:p>
    <w:p w:rsidR="00F8241D" w:rsidRDefault="00F8241D" w:rsidP="00F8241D">
      <w:pPr>
        <w:spacing w:line="500" w:lineRule="exact"/>
        <w:ind w:leftChars="1" w:left="4319" w:hangingChars="1349" w:hanging="431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</w:t>
      </w:r>
      <w:r>
        <w:rPr>
          <w:rFonts w:ascii="仿宋_GB2312" w:hAnsi="仿宋_GB2312"/>
          <w:color w:val="000000"/>
          <w:sz w:val="32"/>
          <w:szCs w:val="32"/>
        </w:rPr>
        <w:t>联系方式：</w:t>
      </w:r>
      <w:r>
        <w:rPr>
          <w:rFonts w:eastAsia="仿宋_GB2312"/>
          <w:color w:val="000000"/>
          <w:sz w:val="32"/>
          <w:szCs w:val="32"/>
        </w:rPr>
        <w:t xml:space="preserve">       </w:t>
      </w:r>
    </w:p>
    <w:p w:rsidR="00F8241D" w:rsidRDefault="00F8241D" w:rsidP="00F8241D">
      <w:r>
        <w:rPr>
          <w:rFonts w:ascii="仿宋_GB2312" w:hAnsi="仿宋_GB2312"/>
          <w:sz w:val="32"/>
          <w:szCs w:val="32"/>
        </w:rPr>
        <w:t xml:space="preserve">                             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日</w:t>
      </w:r>
      <w:r>
        <w:rPr>
          <w:rFonts w:ascii="仿宋_GB2312" w:hAnsi="仿宋_GB2312"/>
          <w:sz w:val="32"/>
          <w:szCs w:val="32"/>
        </w:rPr>
        <w:t xml:space="preserve">      </w:t>
      </w:r>
    </w:p>
    <w:p w:rsidR="00A42BCB" w:rsidRPr="00F8241D" w:rsidRDefault="00A42BCB">
      <w:pPr>
        <w:rPr>
          <w:rFonts w:hint="eastAsia"/>
        </w:rPr>
      </w:pPr>
    </w:p>
    <w:sectPr w:rsidR="00A42BCB" w:rsidRPr="00F8241D" w:rsidSect="00A4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41D"/>
    <w:rsid w:val="00A42BCB"/>
    <w:rsid w:val="00F8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1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8241D"/>
    <w:pPr>
      <w:widowControl w:val="0"/>
      <w:overflowPunct/>
      <w:autoSpaceDN/>
      <w:adjustRightInd/>
      <w:textAlignment w:val="auto"/>
    </w:pPr>
    <w:rPr>
      <w:rFonts w:ascii="宋体" w:hAnsi="Courier New" w:cs="宋体"/>
      <w:kern w:val="2"/>
    </w:rPr>
  </w:style>
  <w:style w:type="character" w:customStyle="1" w:styleId="Char">
    <w:name w:val="纯文本 Char"/>
    <w:basedOn w:val="a0"/>
    <w:link w:val="a3"/>
    <w:uiPriority w:val="99"/>
    <w:rsid w:val="00F8241D"/>
    <w:rPr>
      <w:rFonts w:ascii="宋体" w:eastAsia="宋体" w:hAnsi="Courier New" w:cs="宋体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824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8241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2018-07-09T03:47:00Z</dcterms:created>
  <dcterms:modified xsi:type="dcterms:W3CDTF">2018-07-09T03:48:00Z</dcterms:modified>
</cp:coreProperties>
</file>