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2519"/>
        <w:gridCol w:w="2018"/>
        <w:gridCol w:w="2268"/>
        <w:gridCol w:w="2126"/>
      </w:tblGrid>
      <w:tr w:rsidR="003C1EF4" w:rsidRPr="00036CC3" w:rsidTr="003068C4">
        <w:trPr>
          <w:trHeight w:val="611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附件3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1EF4" w:rsidRPr="00036CC3" w:rsidTr="003068C4">
        <w:trPr>
          <w:trHeight w:val="611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036C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“政银保”贷款本金损失补偿资金申请表</w:t>
            </w:r>
            <w:bookmarkEnd w:id="0"/>
          </w:p>
        </w:tc>
      </w:tr>
      <w:tr w:rsidR="003C1EF4" w:rsidRPr="00036CC3" w:rsidTr="003068C4">
        <w:trPr>
          <w:trHeight w:val="611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36C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3C1EF4" w:rsidRPr="00036CC3" w:rsidTr="003068C4">
        <w:trPr>
          <w:trHeight w:val="57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申请单位（盖章）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1EF4" w:rsidRPr="00036CC3" w:rsidTr="003068C4">
        <w:trPr>
          <w:trHeight w:val="577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1EF4" w:rsidRPr="00036CC3" w:rsidTr="003068C4">
        <w:trPr>
          <w:trHeight w:val="577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申报年度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申报月份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</w:p>
        </w:tc>
      </w:tr>
      <w:tr w:rsidR="003C1EF4" w:rsidRPr="00036CC3" w:rsidTr="003068C4">
        <w:trPr>
          <w:trHeight w:val="577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F4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符合补偿条件的</w:t>
            </w:r>
          </w:p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逾期贷款笔数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F4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符合补偿条件的</w:t>
            </w:r>
          </w:p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逾期贷款本金损失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万元</w:t>
            </w:r>
          </w:p>
        </w:tc>
      </w:tr>
      <w:tr w:rsidR="003C1EF4" w:rsidRPr="00036CC3" w:rsidTr="003068C4">
        <w:trPr>
          <w:trHeight w:val="577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申请补贴资金金额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万元</w:t>
            </w:r>
          </w:p>
        </w:tc>
      </w:tr>
      <w:tr w:rsidR="003C1EF4" w:rsidRPr="00036CC3" w:rsidTr="003068C4">
        <w:trPr>
          <w:trHeight w:val="801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业务开展情况</w:t>
            </w:r>
          </w:p>
        </w:tc>
        <w:tc>
          <w:tcPr>
            <w:tcW w:w="6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1EF4" w:rsidRPr="00036CC3" w:rsidTr="003068C4">
        <w:trPr>
          <w:trHeight w:val="801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1EF4" w:rsidRPr="00036CC3" w:rsidTr="003068C4">
        <w:trPr>
          <w:trHeight w:val="801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1EF4" w:rsidRPr="00036CC3" w:rsidTr="003068C4">
        <w:trPr>
          <w:trHeight w:val="801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第三方机构</w:t>
            </w: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6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（盖章）</w:t>
            </w: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年   月   日</w:t>
            </w:r>
          </w:p>
        </w:tc>
      </w:tr>
      <w:tr w:rsidR="003C1EF4" w:rsidRPr="00036CC3" w:rsidTr="003068C4">
        <w:trPr>
          <w:trHeight w:val="801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1EF4" w:rsidRPr="00036CC3" w:rsidTr="003068C4">
        <w:trPr>
          <w:trHeight w:val="801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1EF4" w:rsidRPr="00036CC3" w:rsidTr="003068C4">
        <w:trPr>
          <w:trHeight w:val="801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市金融办</w:t>
            </w: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6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EF4" w:rsidRPr="00036CC3" w:rsidRDefault="003C1EF4" w:rsidP="003068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（盖章）</w:t>
            </w:r>
            <w:r w:rsidRPr="00036C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年   月   日</w:t>
            </w:r>
          </w:p>
        </w:tc>
      </w:tr>
      <w:tr w:rsidR="003C1EF4" w:rsidRPr="00036CC3" w:rsidTr="003068C4">
        <w:trPr>
          <w:trHeight w:val="1007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C1EF4" w:rsidRPr="00036CC3" w:rsidTr="003068C4">
        <w:trPr>
          <w:trHeight w:val="1007"/>
        </w:trPr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F4" w:rsidRPr="00036CC3" w:rsidRDefault="003C1EF4" w:rsidP="003068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C1EF4" w:rsidRPr="004771F8" w:rsidRDefault="003C1EF4" w:rsidP="003C1EF4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</w:t>
      </w:r>
      <w:r w:rsidRPr="004771F8">
        <w:rPr>
          <w:rFonts w:ascii="宋体" w:eastAsia="宋体" w:hAnsi="宋体" w:cs="宋体"/>
          <w:color w:val="000000"/>
          <w:kern w:val="0"/>
          <w:sz w:val="24"/>
          <w:szCs w:val="24"/>
        </w:rPr>
        <w:t>：本表</w:t>
      </w: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Pr="004771F8">
        <w:rPr>
          <w:rFonts w:ascii="宋体" w:eastAsia="宋体" w:hAnsi="宋体" w:cs="宋体"/>
          <w:color w:val="000000"/>
          <w:kern w:val="0"/>
          <w:sz w:val="24"/>
          <w:szCs w:val="24"/>
        </w:rPr>
        <w:t>根据各市</w:t>
      </w: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制定</w:t>
      </w:r>
      <w:r w:rsidRPr="004771F8">
        <w:rPr>
          <w:rFonts w:ascii="宋体" w:eastAsia="宋体" w:hAnsi="宋体" w:cs="宋体"/>
          <w:color w:val="000000"/>
          <w:kern w:val="0"/>
          <w:sz w:val="24"/>
          <w:szCs w:val="24"/>
        </w:rPr>
        <w:t>的具体实施细则进行调整。</w:t>
      </w:r>
    </w:p>
    <w:p w:rsidR="003C1EF4" w:rsidRDefault="003C1EF4" w:rsidP="003C1EF4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</w:t>
      </w:r>
      <w:r w:rsidRPr="004771F8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联系</w:t>
      </w:r>
      <w:r w:rsidRPr="004771F8">
        <w:rPr>
          <w:rFonts w:ascii="宋体" w:eastAsia="宋体" w:hAnsi="宋体" w:cs="宋体"/>
          <w:color w:val="000000"/>
          <w:kern w:val="0"/>
          <w:sz w:val="24"/>
          <w:szCs w:val="24"/>
        </w:rPr>
        <w:t>电话</w:t>
      </w:r>
      <w:r w:rsidRPr="004771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155827" w:rsidRDefault="00155827"/>
    <w:sectPr w:rsidR="0015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8B" w:rsidRDefault="009A7D8B" w:rsidP="003C1EF4">
      <w:r>
        <w:separator/>
      </w:r>
    </w:p>
  </w:endnote>
  <w:endnote w:type="continuationSeparator" w:id="0">
    <w:p w:rsidR="009A7D8B" w:rsidRDefault="009A7D8B" w:rsidP="003C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8B" w:rsidRDefault="009A7D8B" w:rsidP="003C1EF4">
      <w:r>
        <w:separator/>
      </w:r>
    </w:p>
  </w:footnote>
  <w:footnote w:type="continuationSeparator" w:id="0">
    <w:p w:rsidR="009A7D8B" w:rsidRDefault="009A7D8B" w:rsidP="003C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93"/>
    <w:rsid w:val="00155827"/>
    <w:rsid w:val="003C1EF4"/>
    <w:rsid w:val="003F0F93"/>
    <w:rsid w:val="009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SDGS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韩绍利</dc:creator>
  <cp:keywords/>
  <dc:description/>
  <cp:lastModifiedBy>韩绍利</cp:lastModifiedBy>
  <cp:revision>2</cp:revision>
  <dcterms:created xsi:type="dcterms:W3CDTF">2018-09-28T07:43:00Z</dcterms:created>
  <dcterms:modified xsi:type="dcterms:W3CDTF">2018-09-28T07:43:00Z</dcterms:modified>
</cp:coreProperties>
</file>