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8C6" w:rsidRPr="008D48C6" w:rsidRDefault="008D48C6" w:rsidP="008D48C6">
      <w:pPr>
        <w:widowControl/>
        <w:shd w:val="clear" w:color="auto" w:fill="FFFFFF"/>
        <w:spacing w:line="330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8D48C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附件2</w:t>
      </w:r>
    </w:p>
    <w:p w:rsidR="008D48C6" w:rsidRPr="008D48C6" w:rsidRDefault="008D48C6" w:rsidP="008D48C6">
      <w:pPr>
        <w:widowControl/>
        <w:shd w:val="clear" w:color="auto" w:fill="FFFFFF"/>
        <w:spacing w:line="33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8D48C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:rsidR="008D48C6" w:rsidRPr="008D48C6" w:rsidRDefault="008D48C6" w:rsidP="008D48C6">
      <w:pPr>
        <w:widowControl/>
        <w:shd w:val="clear" w:color="auto" w:fill="FFFFFF"/>
        <w:spacing w:line="330" w:lineRule="atLeast"/>
        <w:jc w:val="center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8D48C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营改增试点纳税人适用发票目录（2013版）</w:t>
      </w:r>
    </w:p>
    <w:p w:rsidR="008D48C6" w:rsidRPr="008D48C6" w:rsidRDefault="008D48C6" w:rsidP="008D48C6">
      <w:pPr>
        <w:widowControl/>
        <w:shd w:val="clear" w:color="auto" w:fill="FFFFFF"/>
        <w:spacing w:line="33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8D48C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tbl>
      <w:tblPr>
        <w:tblW w:w="0" w:type="auto"/>
        <w:jc w:val="center"/>
        <w:tblInd w:w="-1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2145"/>
        <w:gridCol w:w="964"/>
        <w:gridCol w:w="1389"/>
        <w:gridCol w:w="909"/>
        <w:gridCol w:w="909"/>
        <w:gridCol w:w="909"/>
        <w:gridCol w:w="920"/>
      </w:tblGrid>
      <w:tr w:rsidR="008D48C6" w:rsidRPr="008D48C6" w:rsidTr="008D48C6">
        <w:trPr>
          <w:trHeight w:val="570"/>
          <w:jc w:val="center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1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发票名称</w:t>
            </w:r>
          </w:p>
        </w:tc>
        <w:tc>
          <w:tcPr>
            <w:tcW w:w="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8"/>
                <w:szCs w:val="28"/>
              </w:rPr>
              <w:t>发票种类码</w:t>
            </w:r>
          </w:p>
        </w:tc>
        <w:tc>
          <w:tcPr>
            <w:tcW w:w="14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发票规格（mm）</w:t>
            </w:r>
          </w:p>
        </w:tc>
        <w:tc>
          <w:tcPr>
            <w:tcW w:w="9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用纸</w:t>
            </w:r>
          </w:p>
        </w:tc>
        <w:tc>
          <w:tcPr>
            <w:tcW w:w="9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装订方式</w:t>
            </w:r>
          </w:p>
        </w:tc>
        <w:tc>
          <w:tcPr>
            <w:tcW w:w="92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类型</w:t>
            </w:r>
          </w:p>
        </w:tc>
        <w:tc>
          <w:tcPr>
            <w:tcW w:w="9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8D48C6" w:rsidRPr="008D48C6" w:rsidTr="008D48C6">
        <w:trPr>
          <w:trHeight w:val="1470"/>
          <w:jc w:val="center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货物运输业增值税专用发票（三联版）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240×178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8"/>
                <w:szCs w:val="28"/>
              </w:rPr>
              <w:t>压感纸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8"/>
                <w:szCs w:val="28"/>
              </w:rPr>
              <w:t>连续纸</w:t>
            </w:r>
          </w:p>
        </w:tc>
        <w:tc>
          <w:tcPr>
            <w:tcW w:w="92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机打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hd w:val="clear" w:color="auto" w:fill="FFFFFF"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8"/>
                <w:szCs w:val="28"/>
                <w:shd w:val="clear" w:color="auto" w:fill="FFFFFF"/>
              </w:rPr>
              <w:t>“营改增”新增票种</w:t>
            </w:r>
          </w:p>
        </w:tc>
      </w:tr>
      <w:tr w:rsidR="008D48C6" w:rsidRPr="008D48C6" w:rsidTr="008D48C6">
        <w:trPr>
          <w:trHeight w:val="1470"/>
          <w:jc w:val="center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货物运输业增值税专用发票（六联版）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240×178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8"/>
                <w:szCs w:val="28"/>
              </w:rPr>
              <w:t>压感纸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8"/>
                <w:szCs w:val="28"/>
              </w:rPr>
              <w:t>连续纸</w:t>
            </w:r>
          </w:p>
        </w:tc>
        <w:tc>
          <w:tcPr>
            <w:tcW w:w="92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机打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hd w:val="clear" w:color="auto" w:fill="FFFFFF"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8"/>
                <w:szCs w:val="28"/>
                <w:shd w:val="clear" w:color="auto" w:fill="FFFFFF"/>
              </w:rPr>
              <w:t>“营改增”新增票种</w:t>
            </w:r>
          </w:p>
        </w:tc>
      </w:tr>
      <w:tr w:rsidR="008D48C6" w:rsidRPr="008D48C6" w:rsidTr="008D48C6">
        <w:trPr>
          <w:trHeight w:val="1470"/>
          <w:jc w:val="center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增值税专用发票（中文三联电脑版）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240×140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8"/>
                <w:szCs w:val="28"/>
              </w:rPr>
              <w:t>压感纸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8"/>
                <w:szCs w:val="28"/>
              </w:rPr>
              <w:t>连续纸</w:t>
            </w:r>
          </w:p>
        </w:tc>
        <w:tc>
          <w:tcPr>
            <w:tcW w:w="92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机打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hd w:val="clear" w:color="auto" w:fill="FFFFFF"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国税原有票种</w:t>
            </w:r>
          </w:p>
        </w:tc>
      </w:tr>
      <w:tr w:rsidR="008D48C6" w:rsidRPr="008D48C6" w:rsidTr="008D48C6">
        <w:trPr>
          <w:trHeight w:val="1230"/>
          <w:jc w:val="center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增值税专用发票（中文六联电脑版）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240×140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8"/>
                <w:szCs w:val="28"/>
              </w:rPr>
              <w:t>压感纸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8"/>
                <w:szCs w:val="28"/>
              </w:rPr>
              <w:t>连续纸</w:t>
            </w:r>
          </w:p>
        </w:tc>
        <w:tc>
          <w:tcPr>
            <w:tcW w:w="92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机打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hd w:val="clear" w:color="auto" w:fill="FFFFFF"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国税原有票种</w:t>
            </w:r>
          </w:p>
        </w:tc>
      </w:tr>
      <w:tr w:rsidR="008D48C6" w:rsidRPr="008D48C6" w:rsidTr="008D48C6">
        <w:trPr>
          <w:trHeight w:val="1170"/>
          <w:jc w:val="center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增值税普通发票（两联版、五</w:t>
            </w: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联版）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20900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240×140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8"/>
                <w:szCs w:val="28"/>
              </w:rPr>
              <w:t>压感纸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8"/>
                <w:szCs w:val="28"/>
              </w:rPr>
              <w:t>连续纸</w:t>
            </w:r>
          </w:p>
        </w:tc>
        <w:tc>
          <w:tcPr>
            <w:tcW w:w="92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机打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hd w:val="clear" w:color="auto" w:fill="FFFFFF"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国税原有</w:t>
            </w: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lastRenderedPageBreak/>
              <w:t>票种</w:t>
            </w:r>
          </w:p>
        </w:tc>
      </w:tr>
      <w:tr w:rsidR="008D48C6" w:rsidRPr="008D48C6" w:rsidTr="008D48C6">
        <w:trPr>
          <w:trHeight w:val="855"/>
          <w:jc w:val="center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吉林省国家税务局通用机打发票（两联）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23070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210×280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70克防伪水印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8"/>
                <w:szCs w:val="28"/>
              </w:rPr>
              <w:t>连续纸</w:t>
            </w:r>
          </w:p>
        </w:tc>
        <w:tc>
          <w:tcPr>
            <w:tcW w:w="9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机打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hd w:val="clear" w:color="auto" w:fill="FFFFFF"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国税原有票种</w:t>
            </w:r>
          </w:p>
        </w:tc>
      </w:tr>
      <w:tr w:rsidR="008D48C6" w:rsidRPr="008D48C6" w:rsidTr="008D48C6">
        <w:trPr>
          <w:trHeight w:val="855"/>
          <w:jc w:val="center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吉林省国家税务局通用机打发票（三联）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23071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spacing w:val="-14"/>
                <w:kern w:val="0"/>
                <w:sz w:val="28"/>
                <w:szCs w:val="28"/>
              </w:rPr>
              <w:t>210×139.7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无碳防伪水印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8"/>
                <w:szCs w:val="28"/>
              </w:rPr>
              <w:t>连续纸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机打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hd w:val="clear" w:color="auto" w:fill="FFFFFF"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国税原有票种</w:t>
            </w:r>
          </w:p>
        </w:tc>
      </w:tr>
      <w:tr w:rsidR="008D48C6" w:rsidRPr="008D48C6" w:rsidTr="008D48C6">
        <w:trPr>
          <w:trHeight w:val="570"/>
          <w:jc w:val="center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通用定额发票（壹元）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22031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175×75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38克防伪水印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左胶左订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定额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hd w:val="clear" w:color="auto" w:fill="FFFFFF"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国税原有票种</w:t>
            </w:r>
          </w:p>
        </w:tc>
      </w:tr>
      <w:tr w:rsidR="008D48C6" w:rsidRPr="008D48C6" w:rsidTr="008D48C6">
        <w:trPr>
          <w:trHeight w:val="570"/>
          <w:jc w:val="center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通用定额发票（贰元）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22032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175×75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38克防伪水印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左胶左订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定额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hd w:val="clear" w:color="auto" w:fill="FFFFFF"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国税原有票种</w:t>
            </w:r>
          </w:p>
        </w:tc>
      </w:tr>
      <w:tr w:rsidR="008D48C6" w:rsidRPr="008D48C6" w:rsidTr="008D48C6">
        <w:trPr>
          <w:trHeight w:val="600"/>
          <w:jc w:val="center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通用定额发票（伍元）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22033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175×75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40克防伪水印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左胶左订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定额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hd w:val="clear" w:color="auto" w:fill="FFFFFF"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国税原有票种</w:t>
            </w:r>
          </w:p>
        </w:tc>
      </w:tr>
      <w:tr w:rsidR="008D48C6" w:rsidRPr="008D48C6" w:rsidTr="008D48C6">
        <w:trPr>
          <w:trHeight w:val="600"/>
          <w:jc w:val="center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通用定额发票（壹拾元）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22034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175×75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40克防伪水印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左胶左订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定额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hd w:val="clear" w:color="auto" w:fill="FFFFFF"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国税原有票种</w:t>
            </w:r>
          </w:p>
        </w:tc>
      </w:tr>
      <w:tr w:rsidR="008D48C6" w:rsidRPr="008D48C6" w:rsidTr="008D48C6">
        <w:trPr>
          <w:trHeight w:val="600"/>
          <w:jc w:val="center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通用定额发票（贰拾元）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22035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175×75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40克防伪</w:t>
            </w: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水印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左胶左订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定额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hd w:val="clear" w:color="auto" w:fill="FFFFFF"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国税原有</w:t>
            </w: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lastRenderedPageBreak/>
              <w:t>票种</w:t>
            </w:r>
          </w:p>
        </w:tc>
      </w:tr>
      <w:tr w:rsidR="008D48C6" w:rsidRPr="008D48C6" w:rsidTr="008D48C6">
        <w:trPr>
          <w:trHeight w:val="600"/>
          <w:jc w:val="center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通用定额发票（伍拾元）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22036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175×75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40克防伪水印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左胶左订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定额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hd w:val="clear" w:color="auto" w:fill="FFFFFF"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国税原有票种</w:t>
            </w:r>
          </w:p>
        </w:tc>
      </w:tr>
      <w:tr w:rsidR="008D48C6" w:rsidRPr="008D48C6" w:rsidTr="008D48C6">
        <w:trPr>
          <w:trHeight w:val="600"/>
          <w:jc w:val="center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通用定额发票（壹佰元）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22037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175×75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40克防伪水印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左胶左订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定额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hd w:val="clear" w:color="auto" w:fill="FFFFFF"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国税原有票种</w:t>
            </w:r>
          </w:p>
        </w:tc>
      </w:tr>
      <w:tr w:rsidR="008D48C6" w:rsidRPr="008D48C6" w:rsidTr="008D48C6">
        <w:trPr>
          <w:trHeight w:val="1425"/>
          <w:jc w:val="center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吉林省国家税务局通用机打发票（营改增，客票，一二级站）（一联）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24010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130×63.5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70克普打纸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8"/>
                <w:szCs w:val="28"/>
              </w:rPr>
              <w:t>连续纸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机打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hd w:val="clear" w:color="auto" w:fill="FFFFFF"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“营改增”新增票种</w:t>
            </w:r>
          </w:p>
        </w:tc>
      </w:tr>
      <w:tr w:rsidR="008D48C6" w:rsidRPr="008D48C6" w:rsidTr="008D48C6">
        <w:trPr>
          <w:trHeight w:val="1425"/>
          <w:jc w:val="center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吉林省国家税务局通用机打发票（营改增，客票，三级站）（一联）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24020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130×63.5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8"/>
                <w:szCs w:val="28"/>
              </w:rPr>
              <w:t>70克普打纸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8"/>
                <w:szCs w:val="28"/>
              </w:rPr>
              <w:t>连续纸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机打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hd w:val="clear" w:color="auto" w:fill="FFFFFF"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“营改增”新增票种</w:t>
            </w:r>
          </w:p>
        </w:tc>
      </w:tr>
      <w:tr w:rsidR="008D48C6" w:rsidRPr="008D48C6" w:rsidTr="008D48C6">
        <w:trPr>
          <w:trHeight w:val="1425"/>
          <w:jc w:val="center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吉林省国家税务局通用机打发票（营改增，客票，中俄文版）（一联）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24030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130×63.5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8"/>
                <w:szCs w:val="28"/>
              </w:rPr>
              <w:t>70克普打纸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8"/>
                <w:szCs w:val="28"/>
              </w:rPr>
              <w:t>连续纸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机打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hd w:val="clear" w:color="auto" w:fill="FFFFFF"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“营改增”新增票种</w:t>
            </w:r>
          </w:p>
        </w:tc>
      </w:tr>
      <w:tr w:rsidR="008D48C6" w:rsidRPr="008D48C6" w:rsidTr="008D48C6">
        <w:trPr>
          <w:trHeight w:val="1425"/>
          <w:jc w:val="center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吉林省国家税务局通用定额发票（营改增，补充客票）两联，1-5元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24042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40×175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55克双胶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左胶左订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定额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hd w:val="clear" w:color="auto" w:fill="FFFFFF"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“营改增”新增票种</w:t>
            </w:r>
          </w:p>
        </w:tc>
      </w:tr>
      <w:tr w:rsidR="008D48C6" w:rsidRPr="008D48C6" w:rsidTr="008D48C6">
        <w:trPr>
          <w:trHeight w:val="1425"/>
          <w:jc w:val="center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吉林省国家税务局通用定额发票（营改增，补充客票）两联，1-10元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24052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40×220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55克双胶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左胶左订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定额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hd w:val="clear" w:color="auto" w:fill="FFFFFF"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“营改增”新增票种</w:t>
            </w:r>
          </w:p>
        </w:tc>
      </w:tr>
      <w:tr w:rsidR="008D48C6" w:rsidRPr="008D48C6" w:rsidTr="008D48C6">
        <w:trPr>
          <w:trHeight w:val="1425"/>
          <w:jc w:val="center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吉林省国家税务局通用定额发票（营改增，补充客票）两联，1-20元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24062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40×260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55克双胶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左胶左订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定额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hd w:val="clear" w:color="auto" w:fill="FFFFFF"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“营改增”新增票种</w:t>
            </w:r>
          </w:p>
        </w:tc>
      </w:tr>
      <w:tr w:rsidR="008D48C6" w:rsidRPr="008D48C6" w:rsidTr="008D48C6">
        <w:trPr>
          <w:trHeight w:val="1425"/>
          <w:jc w:val="center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吉林省国家税务局通用定额发票（营改增，补充客票）两联，21-50元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24072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40×260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55克双胶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左胶左订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定额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hd w:val="clear" w:color="auto" w:fill="FFFFFF"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“营改增”新增票种</w:t>
            </w:r>
          </w:p>
        </w:tc>
      </w:tr>
      <w:tr w:rsidR="008D48C6" w:rsidRPr="008D48C6" w:rsidTr="008D48C6">
        <w:trPr>
          <w:trHeight w:val="1425"/>
          <w:jc w:val="center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22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吉林省国家税务局通用定额发票（营改增，补充客票）两联，50-100元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24082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40×260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55克双胶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左胶左订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定额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hd w:val="clear" w:color="auto" w:fill="FFFFFF"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“营改增”新增票种</w:t>
            </w:r>
          </w:p>
        </w:tc>
      </w:tr>
      <w:tr w:rsidR="008D48C6" w:rsidRPr="008D48C6" w:rsidTr="008D48C6">
        <w:trPr>
          <w:trHeight w:val="1425"/>
          <w:jc w:val="center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吉林省国家税务局通用定额发票（营改增，补充客票）两联，55-350元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24092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40×260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55克双胶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左胶左订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定额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hd w:val="clear" w:color="auto" w:fill="FFFFFF"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“营改增”新增票种</w:t>
            </w:r>
          </w:p>
        </w:tc>
      </w:tr>
      <w:tr w:rsidR="008D48C6" w:rsidRPr="008D48C6" w:rsidTr="008D48C6">
        <w:trPr>
          <w:trHeight w:val="1425"/>
          <w:jc w:val="center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8"/>
                <w:szCs w:val="28"/>
              </w:rPr>
              <w:t>吉林省国家税务局通用定额发票（营改增，行李包裹票）两联，1-20元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24102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47×220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55克双胶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左胶左订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定额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hd w:val="clear" w:color="auto" w:fill="FFFFFF"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“营改增”新增票种</w:t>
            </w:r>
          </w:p>
        </w:tc>
      </w:tr>
      <w:tr w:rsidR="008D48C6" w:rsidRPr="008D48C6" w:rsidTr="008D48C6">
        <w:trPr>
          <w:trHeight w:val="1466"/>
          <w:jc w:val="center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吉林省国家税务局通用机打发票（出租车专用）（卷式）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25168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57×127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8"/>
                <w:szCs w:val="28"/>
              </w:rPr>
              <w:t>60克普打纸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卷式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机打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hd w:val="clear" w:color="auto" w:fill="FFFFFF"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“营改增”新增票种</w:t>
            </w:r>
          </w:p>
        </w:tc>
      </w:tr>
      <w:tr w:rsidR="008D48C6" w:rsidRPr="008D48C6" w:rsidTr="008D48C6">
        <w:trPr>
          <w:trHeight w:val="1107"/>
          <w:jc w:val="center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吉林省国家税务局通用机打发票（出租车专用）（卷式）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25188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44×127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8"/>
                <w:szCs w:val="28"/>
              </w:rPr>
              <w:t>60克普打纸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卷式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机打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hd w:val="clear" w:color="auto" w:fill="FFFFFF"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“营改增”新增票种</w:t>
            </w:r>
          </w:p>
        </w:tc>
      </w:tr>
      <w:tr w:rsidR="008D48C6" w:rsidRPr="008D48C6" w:rsidTr="008D48C6">
        <w:trPr>
          <w:trHeight w:val="1300"/>
          <w:jc w:val="center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27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吉林省国家税务局通用机打发票（出租车专用）（卷式）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25198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44×127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8"/>
                <w:szCs w:val="28"/>
              </w:rPr>
              <w:t>58克热敏纸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卷式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机打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hd w:val="clear" w:color="auto" w:fill="FFFFFF"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“营改增”新增票种</w:t>
            </w:r>
          </w:p>
        </w:tc>
      </w:tr>
      <w:tr w:rsidR="008D48C6" w:rsidRPr="008D48C6" w:rsidTr="008D48C6">
        <w:trPr>
          <w:trHeight w:val="70"/>
          <w:jc w:val="center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吉林省国家税务局通用定额发票（营改增，公交5角）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25101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40×75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52克古板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左胶带皮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定额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hd w:val="clear" w:color="auto" w:fill="FFFFFF"/>
              <w:spacing w:line="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“营改增”新增票种</w:t>
            </w:r>
          </w:p>
        </w:tc>
      </w:tr>
      <w:tr w:rsidR="008D48C6" w:rsidRPr="008D48C6" w:rsidTr="008D48C6">
        <w:trPr>
          <w:trHeight w:val="765"/>
          <w:jc w:val="center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吉林省国家税务局通用定额发票（营改增，公交8角）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25121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40×75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52克古板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左胶带皮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定额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hd w:val="clear" w:color="auto" w:fill="FFFFFF"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“营改增”新增票种</w:t>
            </w:r>
          </w:p>
        </w:tc>
      </w:tr>
      <w:tr w:rsidR="008D48C6" w:rsidRPr="008D48C6" w:rsidTr="008D48C6">
        <w:trPr>
          <w:trHeight w:val="765"/>
          <w:jc w:val="center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吉林省国家税务局通用定额发票（营改增，公交9角）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25131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40×75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52克古板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左胶带皮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定额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hd w:val="clear" w:color="auto" w:fill="FFFFFF"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“营改增”新增票种</w:t>
            </w:r>
          </w:p>
        </w:tc>
      </w:tr>
      <w:tr w:rsidR="008D48C6" w:rsidRPr="008D48C6" w:rsidTr="008D48C6">
        <w:trPr>
          <w:trHeight w:val="765"/>
          <w:jc w:val="center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吉林省国家税务局通用定额发票（营改增，公交1元）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25141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40×75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52克古板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左胶带皮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定额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hd w:val="clear" w:color="auto" w:fill="FFFFFF"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“营改增”新增票种</w:t>
            </w:r>
          </w:p>
        </w:tc>
      </w:tr>
      <w:tr w:rsidR="008D48C6" w:rsidRPr="008D48C6" w:rsidTr="008D48C6">
        <w:trPr>
          <w:trHeight w:val="765"/>
          <w:jc w:val="center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吉林省国家税务局通用定额</w:t>
            </w: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发票（营改增，公交2元）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25151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40×75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52克古板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左胶带皮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定额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hd w:val="clear" w:color="auto" w:fill="FFFFFF"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“营改增”</w:t>
            </w: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lastRenderedPageBreak/>
              <w:t>新增票种</w:t>
            </w:r>
          </w:p>
        </w:tc>
      </w:tr>
      <w:tr w:rsidR="008D48C6" w:rsidRPr="008D48C6" w:rsidTr="008D48C6">
        <w:trPr>
          <w:trHeight w:val="1140"/>
          <w:jc w:val="center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33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吉林省国家税务局通用机打发票（国际货运代理）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24120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spacing w:val="-14"/>
                <w:kern w:val="0"/>
                <w:sz w:val="28"/>
                <w:szCs w:val="28"/>
              </w:rPr>
              <w:t>241×177.8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无碳防伪水印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8"/>
                <w:szCs w:val="28"/>
              </w:rPr>
              <w:t>连续纸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hd w:val="clear" w:color="auto" w:fill="FFFFFF"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机打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hd w:val="clear" w:color="auto" w:fill="FFFFFF"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“营改增”新增票种</w:t>
            </w:r>
          </w:p>
        </w:tc>
      </w:tr>
      <w:tr w:rsidR="008D48C6" w:rsidRPr="008D48C6" w:rsidTr="008D48C6">
        <w:trPr>
          <w:trHeight w:val="855"/>
          <w:jc w:val="center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电子客票行程单（营改增，民航专用）两联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spacing w:val="-14"/>
                <w:kern w:val="0"/>
                <w:sz w:val="28"/>
                <w:szCs w:val="28"/>
              </w:rPr>
              <w:t>241×101.6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70克无碳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8"/>
                <w:szCs w:val="28"/>
              </w:rPr>
              <w:t>连续纸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机打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8C6" w:rsidRPr="008D48C6" w:rsidRDefault="008D48C6" w:rsidP="008D48C6">
            <w:pPr>
              <w:widowControl/>
              <w:shd w:val="clear" w:color="auto" w:fill="FFFFFF"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“营改增”新增票种</w:t>
            </w:r>
          </w:p>
        </w:tc>
      </w:tr>
    </w:tbl>
    <w:p w:rsidR="008D48C6" w:rsidRPr="008D48C6" w:rsidRDefault="008D48C6" w:rsidP="008D48C6">
      <w:pPr>
        <w:widowControl/>
        <w:shd w:val="clear" w:color="auto" w:fill="FFFFFF"/>
        <w:spacing w:line="33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8D48C6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 </w:t>
      </w:r>
    </w:p>
    <w:p w:rsidR="00154C11" w:rsidRDefault="008D48C6">
      <w:pPr>
        <w:rPr>
          <w:rFonts w:hint="eastAsia"/>
        </w:rPr>
      </w:pPr>
      <w:bookmarkStart w:id="0" w:name="_GoBack"/>
      <w:bookmarkEnd w:id="0"/>
    </w:p>
    <w:sectPr w:rsidR="00154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C2C"/>
    <w:rsid w:val="007C4DA2"/>
    <w:rsid w:val="008D48C6"/>
    <w:rsid w:val="00C12C2C"/>
    <w:rsid w:val="00F7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5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ponder-A01</dc:creator>
  <cp:keywords/>
  <dc:description/>
  <cp:lastModifiedBy>ponder-A01</cp:lastModifiedBy>
  <cp:revision>3</cp:revision>
  <dcterms:created xsi:type="dcterms:W3CDTF">2014-03-25T02:35:00Z</dcterms:created>
  <dcterms:modified xsi:type="dcterms:W3CDTF">2014-03-25T02:36:00Z</dcterms:modified>
</cp:coreProperties>
</file>