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11" w:rsidRDefault="00914211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914211" w:rsidRDefault="00914211">
      <w:pPr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珠海市个人所得</w:t>
      </w:r>
      <w:proofErr w:type="gramStart"/>
      <w:r>
        <w:rPr>
          <w:rFonts w:ascii="仿宋_GB2312" w:eastAsia="仿宋_GB2312" w:hAnsi="宋体" w:hint="eastAsia"/>
          <w:b/>
          <w:sz w:val="36"/>
          <w:szCs w:val="36"/>
        </w:rPr>
        <w:t>税行业</w:t>
      </w:r>
      <w:proofErr w:type="gramEnd"/>
      <w:r>
        <w:rPr>
          <w:rFonts w:ascii="仿宋_GB2312" w:eastAsia="仿宋_GB2312" w:hAnsi="宋体" w:hint="eastAsia"/>
          <w:b/>
          <w:sz w:val="36"/>
          <w:szCs w:val="36"/>
        </w:rPr>
        <w:t>所得率表</w:t>
      </w:r>
    </w:p>
    <w:p w:rsidR="00914211" w:rsidRDefault="00914211">
      <w:pPr>
        <w:ind w:firstLineChars="200" w:firstLine="480"/>
        <w:jc w:val="center"/>
        <w:rPr>
          <w:rFonts w:ascii="宋体" w:hAnsi="宋体"/>
          <w:sz w:val="2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9"/>
        <w:gridCol w:w="2875"/>
      </w:tblGrid>
      <w:tr w:rsidR="00914211">
        <w:trPr>
          <w:trHeight w:val="555"/>
          <w:jc w:val="center"/>
        </w:trPr>
        <w:tc>
          <w:tcPr>
            <w:tcW w:w="3209" w:type="dxa"/>
            <w:vAlign w:val="center"/>
          </w:tcPr>
          <w:p w:rsidR="00914211" w:rsidRDefault="00914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行业</w:t>
            </w:r>
          </w:p>
        </w:tc>
        <w:tc>
          <w:tcPr>
            <w:tcW w:w="2875" w:type="dxa"/>
            <w:vAlign w:val="center"/>
          </w:tcPr>
          <w:p w:rsidR="00914211" w:rsidRDefault="00914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行业所得率</w:t>
            </w:r>
          </w:p>
        </w:tc>
      </w:tr>
      <w:tr w:rsidR="00914211">
        <w:trPr>
          <w:trHeight w:val="555"/>
          <w:jc w:val="center"/>
        </w:trPr>
        <w:tc>
          <w:tcPr>
            <w:tcW w:w="3209" w:type="dxa"/>
            <w:vAlign w:val="center"/>
          </w:tcPr>
          <w:p w:rsidR="00914211" w:rsidRDefault="00914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制造业</w:t>
            </w:r>
          </w:p>
        </w:tc>
        <w:tc>
          <w:tcPr>
            <w:tcW w:w="2875" w:type="dxa"/>
            <w:vAlign w:val="center"/>
          </w:tcPr>
          <w:p w:rsidR="00914211" w:rsidRDefault="00914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8%</w:t>
            </w:r>
          </w:p>
        </w:tc>
      </w:tr>
      <w:tr w:rsidR="00914211">
        <w:trPr>
          <w:trHeight w:val="555"/>
          <w:jc w:val="center"/>
        </w:trPr>
        <w:tc>
          <w:tcPr>
            <w:tcW w:w="3209" w:type="dxa"/>
            <w:vAlign w:val="center"/>
          </w:tcPr>
          <w:p w:rsidR="00914211" w:rsidRDefault="00914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批发零售业</w:t>
            </w:r>
          </w:p>
        </w:tc>
        <w:tc>
          <w:tcPr>
            <w:tcW w:w="2875" w:type="dxa"/>
            <w:vAlign w:val="center"/>
          </w:tcPr>
          <w:p w:rsidR="00914211" w:rsidRDefault="00914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8%</w:t>
            </w:r>
          </w:p>
        </w:tc>
      </w:tr>
      <w:tr w:rsidR="00914211">
        <w:trPr>
          <w:trHeight w:val="555"/>
          <w:jc w:val="center"/>
        </w:trPr>
        <w:tc>
          <w:tcPr>
            <w:tcW w:w="3209" w:type="dxa"/>
            <w:vAlign w:val="center"/>
          </w:tcPr>
          <w:p w:rsidR="00914211" w:rsidRDefault="00914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交通运输业</w:t>
            </w:r>
          </w:p>
        </w:tc>
        <w:tc>
          <w:tcPr>
            <w:tcW w:w="2875" w:type="dxa"/>
            <w:vAlign w:val="center"/>
          </w:tcPr>
          <w:p w:rsidR="00914211" w:rsidRDefault="00914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8%</w:t>
            </w:r>
          </w:p>
        </w:tc>
      </w:tr>
      <w:tr w:rsidR="00914211">
        <w:trPr>
          <w:trHeight w:val="555"/>
          <w:jc w:val="center"/>
        </w:trPr>
        <w:tc>
          <w:tcPr>
            <w:tcW w:w="3209" w:type="dxa"/>
            <w:vAlign w:val="center"/>
          </w:tcPr>
          <w:p w:rsidR="00914211" w:rsidRDefault="00914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建筑业</w:t>
            </w:r>
          </w:p>
        </w:tc>
        <w:tc>
          <w:tcPr>
            <w:tcW w:w="2875" w:type="dxa"/>
            <w:vAlign w:val="center"/>
          </w:tcPr>
          <w:p w:rsidR="00914211" w:rsidRDefault="00914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8%</w:t>
            </w:r>
          </w:p>
        </w:tc>
      </w:tr>
      <w:tr w:rsidR="00914211">
        <w:trPr>
          <w:trHeight w:val="555"/>
          <w:jc w:val="center"/>
        </w:trPr>
        <w:tc>
          <w:tcPr>
            <w:tcW w:w="3209" w:type="dxa"/>
            <w:vAlign w:val="center"/>
          </w:tcPr>
          <w:p w:rsidR="00914211" w:rsidRDefault="00914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服务业</w:t>
            </w:r>
          </w:p>
        </w:tc>
        <w:tc>
          <w:tcPr>
            <w:tcW w:w="2875" w:type="dxa"/>
            <w:vAlign w:val="center"/>
          </w:tcPr>
          <w:p w:rsidR="00914211" w:rsidRDefault="00914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10%</w:t>
            </w:r>
          </w:p>
        </w:tc>
      </w:tr>
      <w:tr w:rsidR="00914211">
        <w:trPr>
          <w:trHeight w:val="555"/>
          <w:jc w:val="center"/>
        </w:trPr>
        <w:tc>
          <w:tcPr>
            <w:tcW w:w="3209" w:type="dxa"/>
            <w:vAlign w:val="center"/>
          </w:tcPr>
          <w:p w:rsidR="00914211" w:rsidRDefault="00914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娱乐业</w:t>
            </w:r>
          </w:p>
        </w:tc>
        <w:tc>
          <w:tcPr>
            <w:tcW w:w="2875" w:type="dxa"/>
            <w:vAlign w:val="center"/>
          </w:tcPr>
          <w:p w:rsidR="00914211" w:rsidRDefault="00914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20%</w:t>
            </w:r>
          </w:p>
        </w:tc>
      </w:tr>
      <w:tr w:rsidR="00914211">
        <w:trPr>
          <w:trHeight w:val="555"/>
          <w:jc w:val="center"/>
        </w:trPr>
        <w:tc>
          <w:tcPr>
            <w:tcW w:w="3209" w:type="dxa"/>
            <w:vAlign w:val="center"/>
          </w:tcPr>
          <w:p w:rsidR="00914211" w:rsidRDefault="00914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其他行业</w:t>
            </w:r>
          </w:p>
        </w:tc>
        <w:tc>
          <w:tcPr>
            <w:tcW w:w="2875" w:type="dxa"/>
            <w:vAlign w:val="center"/>
          </w:tcPr>
          <w:p w:rsidR="00914211" w:rsidRDefault="00914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10%</w:t>
            </w:r>
          </w:p>
        </w:tc>
      </w:tr>
    </w:tbl>
    <w:p w:rsidR="00914211" w:rsidRDefault="00914211">
      <w:pPr>
        <w:spacing w:line="420" w:lineRule="exact"/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  按照《国家税务总局关于加强高收入者个人所得税征管的通知》（国税发</w:t>
      </w:r>
      <w:r>
        <w:rPr>
          <w:rFonts w:ascii="仿宋_GB2312" w:eastAsia="仿宋_GB2312" w:hAnsi="仿宋_GB2312" w:hint="eastAsia"/>
          <w:sz w:val="24"/>
        </w:rPr>
        <w:t>〔</w:t>
      </w:r>
      <w:r>
        <w:rPr>
          <w:rFonts w:ascii="宋体" w:hAnsi="宋体" w:hint="eastAsia"/>
          <w:sz w:val="24"/>
        </w:rPr>
        <w:t>2011</w:t>
      </w:r>
      <w:r>
        <w:rPr>
          <w:rFonts w:ascii="仿宋_GB2312" w:eastAsia="仿宋_GB2312" w:hAnsi="仿宋_GB2312" w:hint="eastAsia"/>
          <w:sz w:val="24"/>
        </w:rPr>
        <w:t>〕</w:t>
      </w:r>
      <w:r>
        <w:rPr>
          <w:rFonts w:ascii="宋体" w:hAnsi="宋体" w:hint="eastAsia"/>
          <w:sz w:val="24"/>
        </w:rPr>
        <w:t>50号）的规定，律师事务所等鉴证类中介机构不得实行核定征收个人所得税，不适用此表。</w:t>
      </w:r>
    </w:p>
    <w:p w:rsidR="00914211" w:rsidRDefault="00914211"/>
    <w:sectPr w:rsidR="00914211">
      <w:headerReference w:type="even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E5" w:rsidRDefault="00B32CE5">
      <w:r>
        <w:separator/>
      </w:r>
    </w:p>
  </w:endnote>
  <w:endnote w:type="continuationSeparator" w:id="0">
    <w:p w:rsidR="00B32CE5" w:rsidRDefault="00B3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E5" w:rsidRDefault="00B32CE5">
      <w:r>
        <w:separator/>
      </w:r>
    </w:p>
  </w:footnote>
  <w:footnote w:type="continuationSeparator" w:id="0">
    <w:p w:rsidR="00B32CE5" w:rsidRDefault="00B32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211" w:rsidRDefault="009142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E99"/>
    <w:rsid w:val="0001168A"/>
    <w:rsid w:val="00034A02"/>
    <w:rsid w:val="0009527A"/>
    <w:rsid w:val="000C01F2"/>
    <w:rsid w:val="000C7060"/>
    <w:rsid w:val="000F2415"/>
    <w:rsid w:val="001008E4"/>
    <w:rsid w:val="001066EE"/>
    <w:rsid w:val="00123616"/>
    <w:rsid w:val="001634AE"/>
    <w:rsid w:val="0018073C"/>
    <w:rsid w:val="001821AF"/>
    <w:rsid w:val="0018763E"/>
    <w:rsid w:val="00196B8C"/>
    <w:rsid w:val="002029A0"/>
    <w:rsid w:val="00225612"/>
    <w:rsid w:val="00273DB1"/>
    <w:rsid w:val="002B474A"/>
    <w:rsid w:val="003B06AF"/>
    <w:rsid w:val="003D17A9"/>
    <w:rsid w:val="003E04A3"/>
    <w:rsid w:val="003F0CE4"/>
    <w:rsid w:val="00421A99"/>
    <w:rsid w:val="004B06C0"/>
    <w:rsid w:val="004B27F3"/>
    <w:rsid w:val="004B3009"/>
    <w:rsid w:val="00516977"/>
    <w:rsid w:val="00560FD5"/>
    <w:rsid w:val="005766B8"/>
    <w:rsid w:val="005A3EEA"/>
    <w:rsid w:val="005D66FF"/>
    <w:rsid w:val="005D69C8"/>
    <w:rsid w:val="005E0EC1"/>
    <w:rsid w:val="0062043F"/>
    <w:rsid w:val="00666EF5"/>
    <w:rsid w:val="00675351"/>
    <w:rsid w:val="00686A06"/>
    <w:rsid w:val="00695BDD"/>
    <w:rsid w:val="006C0B4B"/>
    <w:rsid w:val="006C1033"/>
    <w:rsid w:val="006D2AB7"/>
    <w:rsid w:val="006F699A"/>
    <w:rsid w:val="00726ABD"/>
    <w:rsid w:val="00735365"/>
    <w:rsid w:val="00745033"/>
    <w:rsid w:val="00746146"/>
    <w:rsid w:val="007B0FAD"/>
    <w:rsid w:val="00877294"/>
    <w:rsid w:val="008A6390"/>
    <w:rsid w:val="008B4DA5"/>
    <w:rsid w:val="008D6AD6"/>
    <w:rsid w:val="008F05E0"/>
    <w:rsid w:val="00914211"/>
    <w:rsid w:val="00940A3A"/>
    <w:rsid w:val="00954D3E"/>
    <w:rsid w:val="00955597"/>
    <w:rsid w:val="00965191"/>
    <w:rsid w:val="00977597"/>
    <w:rsid w:val="009A7E30"/>
    <w:rsid w:val="009D2053"/>
    <w:rsid w:val="00A4325C"/>
    <w:rsid w:val="00A75FE3"/>
    <w:rsid w:val="00A962F0"/>
    <w:rsid w:val="00AB4B5B"/>
    <w:rsid w:val="00AD7E0F"/>
    <w:rsid w:val="00AE5E5F"/>
    <w:rsid w:val="00B17A6A"/>
    <w:rsid w:val="00B203DD"/>
    <w:rsid w:val="00B261E2"/>
    <w:rsid w:val="00B32CE5"/>
    <w:rsid w:val="00B339A7"/>
    <w:rsid w:val="00B81DE4"/>
    <w:rsid w:val="00B93B01"/>
    <w:rsid w:val="00B96750"/>
    <w:rsid w:val="00BA1D39"/>
    <w:rsid w:val="00BD47C2"/>
    <w:rsid w:val="00BE02EB"/>
    <w:rsid w:val="00C23174"/>
    <w:rsid w:val="00C5262B"/>
    <w:rsid w:val="00C96F9D"/>
    <w:rsid w:val="00CD4F99"/>
    <w:rsid w:val="00D020F6"/>
    <w:rsid w:val="00D02C28"/>
    <w:rsid w:val="00D42DA3"/>
    <w:rsid w:val="00D7560E"/>
    <w:rsid w:val="00DB1472"/>
    <w:rsid w:val="00DB7D48"/>
    <w:rsid w:val="00DF55DC"/>
    <w:rsid w:val="00E07400"/>
    <w:rsid w:val="00E13CA6"/>
    <w:rsid w:val="00E21D86"/>
    <w:rsid w:val="00EA7F87"/>
    <w:rsid w:val="00EB4C4F"/>
    <w:rsid w:val="00EC18F9"/>
    <w:rsid w:val="00EC1E99"/>
    <w:rsid w:val="00ED48C7"/>
    <w:rsid w:val="00F3081C"/>
    <w:rsid w:val="00F34268"/>
    <w:rsid w:val="00F745E7"/>
    <w:rsid w:val="00FD5D47"/>
    <w:rsid w:val="05E46C9B"/>
    <w:rsid w:val="10672801"/>
    <w:rsid w:val="115828DB"/>
    <w:rsid w:val="16013AEC"/>
    <w:rsid w:val="301B36B2"/>
    <w:rsid w:val="350920A0"/>
    <w:rsid w:val="46ED7AE8"/>
    <w:rsid w:val="4CB074BC"/>
    <w:rsid w:val="53C73CF4"/>
    <w:rsid w:val="69D3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</dc:title>
  <dc:subject/>
  <dc:creator>万丽华</dc:creator>
  <cp:keywords/>
  <cp:lastModifiedBy>张玮</cp:lastModifiedBy>
  <cp:revision>1</cp:revision>
  <dcterms:created xsi:type="dcterms:W3CDTF">2019-08-28T03:41:00Z</dcterms:created>
  <dcterms:modified xsi:type="dcterms:W3CDTF">2019-08-28T03:41:00Z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