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z w:val="32"/>
        </w:rPr>
      </w:pPr>
      <w:r>
        <w:rPr>
          <w:rFonts w:hint="eastAsia" w:ascii="黑体" w:hAnsi="仿宋_GB2312" w:eastAsia="黑体"/>
          <w:sz w:val="32"/>
        </w:rPr>
        <w:t>附件</w:t>
      </w:r>
    </w:p>
    <w:p>
      <w:pPr>
        <w:spacing w:line="600" w:lineRule="exact"/>
        <w:jc w:val="center"/>
        <w:rPr>
          <w:rFonts w:eastAsia="华文中宋"/>
          <w:color w:val="000000"/>
          <w:sz w:val="44"/>
        </w:rPr>
      </w:pPr>
      <w:bookmarkStart w:id="0" w:name="_GoBack"/>
      <w:r>
        <w:rPr>
          <w:rFonts w:hint="eastAsia" w:eastAsia="华文中宋"/>
          <w:color w:val="000000"/>
          <w:sz w:val="44"/>
        </w:rPr>
        <w:t>201</w:t>
      </w:r>
      <w:r>
        <w:rPr>
          <w:rFonts w:eastAsia="华文中宋"/>
          <w:color w:val="000000"/>
          <w:sz w:val="44"/>
        </w:rPr>
        <w:t>8</w:t>
      </w:r>
      <w:r>
        <w:rPr>
          <w:rFonts w:hint="eastAsia" w:hAnsi="华文中宋" w:eastAsia="华文中宋"/>
          <w:color w:val="000000"/>
          <w:sz w:val="44"/>
        </w:rPr>
        <w:t>年度劳动出版</w:t>
      </w:r>
      <w:r>
        <w:rPr>
          <w:rFonts w:hint="eastAsia" w:eastAsia="华文中宋"/>
          <w:color w:val="000000"/>
          <w:sz w:val="44"/>
        </w:rPr>
        <w:t>“</w:t>
      </w:r>
      <w:r>
        <w:rPr>
          <w:rFonts w:hint="eastAsia" w:hAnsi="华文中宋" w:eastAsia="华文中宋"/>
          <w:color w:val="000000"/>
          <w:sz w:val="44"/>
        </w:rPr>
        <w:t>技能雏鹰</w:t>
      </w:r>
      <w:r>
        <w:rPr>
          <w:rFonts w:hint="eastAsia" w:eastAsia="华文中宋"/>
          <w:color w:val="000000"/>
          <w:sz w:val="44"/>
        </w:rPr>
        <w:t>”</w:t>
      </w:r>
    </w:p>
    <w:p>
      <w:pPr>
        <w:spacing w:line="600" w:lineRule="exact"/>
        <w:jc w:val="center"/>
        <w:rPr>
          <w:rFonts w:eastAsia="华文中宋"/>
          <w:color w:val="000000"/>
          <w:sz w:val="44"/>
        </w:rPr>
      </w:pPr>
      <w:r>
        <w:rPr>
          <w:rFonts w:hint="eastAsia" w:hAnsi="华文中宋" w:eastAsia="华文中宋"/>
          <w:color w:val="000000"/>
          <w:sz w:val="44"/>
        </w:rPr>
        <w:t>奖学金获奖名单</w:t>
      </w:r>
    </w:p>
    <w:bookmarkEnd w:id="0"/>
    <w:p>
      <w:pPr>
        <w:spacing w:line="600" w:lineRule="exact"/>
        <w:jc w:val="center"/>
        <w:rPr>
          <w:rFonts w:hint="eastAsia" w:eastAsia="仿宋_GB2312"/>
          <w:color w:val="000000"/>
          <w:kern w:val="0"/>
          <w:sz w:val="24"/>
        </w:rPr>
      </w:pPr>
      <w:r>
        <w:rPr>
          <w:rFonts w:hint="eastAsia" w:eastAsia="仿宋_GB2312"/>
          <w:color w:val="000000"/>
          <w:kern w:val="0"/>
          <w:sz w:val="24"/>
        </w:rPr>
        <w:t>（排名不分先后）</w:t>
      </w:r>
    </w:p>
    <w:p>
      <w:pPr>
        <w:jc w:val="center"/>
        <w:textAlignment w:val="baseline"/>
        <w:rPr>
          <w:rFonts w:eastAsia="华文中宋"/>
          <w:color w:val="000000"/>
        </w:rPr>
      </w:pPr>
    </w:p>
    <w:tbl>
      <w:tblPr>
        <w:tblStyle w:val="3"/>
        <w:tblW w:w="100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340"/>
        <w:gridCol w:w="2266"/>
        <w:gridCol w:w="1354"/>
        <w:gridCol w:w="4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kern w:val="0"/>
                <w:sz w:val="28"/>
              </w:rPr>
            </w:pPr>
            <w:r>
              <w:rPr>
                <w:rFonts w:hint="eastAsia" w:hAnsi="仿宋_GB2312" w:eastAsia="仿宋_GB2312"/>
                <w:b/>
                <w:kern w:val="0"/>
                <w:sz w:val="28"/>
              </w:rPr>
              <w:t>序号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kern w:val="0"/>
                <w:sz w:val="28"/>
              </w:rPr>
            </w:pPr>
            <w:r>
              <w:rPr>
                <w:rFonts w:hint="eastAsia" w:hAnsi="仿宋_GB2312" w:eastAsia="仿宋_GB2312"/>
                <w:b/>
                <w:kern w:val="0"/>
                <w:sz w:val="28"/>
              </w:rPr>
              <w:t>省份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学生姓名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性别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学校名称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北京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张瑞雪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北京轻工技师学院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2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郭凯晨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北京市工贸技师学院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3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刘梓豪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北京市应用高级技工学校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4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罗寅光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北京市工业技师学院</w:t>
            </w:r>
          </w:p>
        </w:tc>
      </w:tr>
      <w:tr>
        <w:tblPrEx>
          <w:tblLayout w:type="fixed"/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5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天津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首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佳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天津市机电工艺学院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6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王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浩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天津市公用技师学院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7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唐世杰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天津市劳动保障技师学院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8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王玉君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天津市电子信息高级技术学校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9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河北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李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珂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河北省保定技师学院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10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王长伟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唐山劳动技师学院</w:t>
            </w:r>
          </w:p>
        </w:tc>
      </w:tr>
      <w:tr>
        <w:tblPrEx>
          <w:tblLayout w:type="fixed"/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11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李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冰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河北省廊坊市高级技工学校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12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郭世豪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邢台技师学院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13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王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宇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秦皇岛技师学院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14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单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隆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河北省石家庄市高级技工学校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15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任立洋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河北省承德技师学院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16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山西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李红雷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晋城技师学院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17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王佳浩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晋城技师学院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18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张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浩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长治技师学院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19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孟大海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太原市高级技工学校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20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邸鹏翔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太原市高级技工学校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21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聂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涛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山西冶金技师学院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22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雷朝鹏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永济电机高级技工学校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23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内蒙古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白通啦噶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扎赉特旗技工学校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24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宋洪洋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呼伦贝尔市高级技工学校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25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丁佳琪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通辽市高级技工学校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26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辽宁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王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欢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辽宁丰田金杯技师学院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27</w:t>
            </w:r>
          </w:p>
        </w:tc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赵金生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鞍山技师学院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28</w:t>
            </w:r>
          </w:p>
        </w:tc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彭余飞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抚顺市技师学院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29</w:t>
            </w:r>
          </w:p>
        </w:tc>
        <w:tc>
          <w:tcPr>
            <w:tcW w:w="1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刘峰源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辽阳技师学院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30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吉林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王嘉鑫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中铁十三局技师学院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31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潘裕文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吉林省工业技师学院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32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王毅渤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吉林省工商技师学院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33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单崇博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吉林省理工高级技工学校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34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郑佳琦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长春工业技术学校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35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黑龙江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于浩东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哈尔滨轴承集团公司技工学校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36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石昆鹏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黑龙江技师学院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37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冯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哲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安达市高级技工学校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38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王效祖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牡丹江技师学院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39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于佰峰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哈尔滨铁建工程高级技工学校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40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王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振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哈尔滨劳动技师学院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41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许坤鸿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齐齐哈尔技师学院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42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江苏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陈广玉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苏州市电子信息技师学院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43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张恒瑞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淮海技师学院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44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程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杰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淮海技师学院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45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沙怡阳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苏州技师学院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46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陈嘉俊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南通市蓝领技工学校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47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缪延松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南通工贸技师学院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48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沈思佟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江苏省盐城技师学院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49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刘丽娜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江苏省盐城技师学院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50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裴腾辉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江苏省扬州技师学院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51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浙江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李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清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温州技师学院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52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郑津津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宁波第二技师学院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53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方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闻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宁波技师学院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54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陈一鑫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杭州技师学院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55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顾威烈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浙江建设技师学院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56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徐晓东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慈溪市技工学校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57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朱彩锋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浙江省机电技师学院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58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安徽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王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俊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安徽六安技师学院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59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史成志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安徽宿州技师学院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60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万程程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合肥工贸高级技工学校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61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侯快乐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安徽合肥技师学院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62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陈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鑫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芜湖仪表厂技工学校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63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福建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叶祖彪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福州第一技师学院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64</w:t>
            </w:r>
          </w:p>
        </w:tc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彭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铖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龙岩技师学院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65</w:t>
            </w:r>
          </w:p>
        </w:tc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苏清华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福建华夏高级技工学校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66</w:t>
            </w:r>
          </w:p>
        </w:tc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江仕斌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厦门技师学院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67</w:t>
            </w:r>
          </w:p>
        </w:tc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余剑忠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福建省南平技师学院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68</w:t>
            </w:r>
          </w:p>
        </w:tc>
        <w:tc>
          <w:tcPr>
            <w:tcW w:w="1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陈维旺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宁德技师学院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69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江西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钟雪凤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江西省医药技师学院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70</w:t>
            </w:r>
          </w:p>
        </w:tc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王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斌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江西赣州技师学院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71</w:t>
            </w:r>
          </w:p>
        </w:tc>
        <w:tc>
          <w:tcPr>
            <w:tcW w:w="1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叶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璐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江西省通用技工学校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72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涂志强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江西省电子信息技师学院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73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肖星星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江西省电子信息技师学院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74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肖成远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宁都技工学校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75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山东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张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莹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山东化工技师学院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76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侯文静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山东化工技师学院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77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许树伟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山东交通技师学院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78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李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冉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泰安技师学院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79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梁昌龙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肥城市高级技工学校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80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有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明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潍坊市技师学院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81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郑汉青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潍坊市技师学院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82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阮钰莹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青岛市技师学院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83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黄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刚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青岛市技师学院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84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河南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祁温领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河南化工技师学院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85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贺江涛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河南化工技师学院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86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焦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蕊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河南化工技师学院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87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米晓梦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河南医药技师学院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88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刘雨嫣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河南医药技师学院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89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赵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松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河南医药技师学院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90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侯明阳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郑州市商业贸易高级技工学校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91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王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扬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周口市高级技工学校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92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包东旭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南阳市高级技工学校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93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湖北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杨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成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襄阳技师学院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94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李银涛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湖北东风汽车技师学院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95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文谨宜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湖北三峡技师学院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96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彭崇志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湖北省民间工艺技师学院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97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熊绮琪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武汉技师学院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98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王龙飞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襄阳内燃机车厂技工学校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99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湖南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施贻富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湖南轻工高级技工学校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100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邓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丹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湖南潇湘技师学院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101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陈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勇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中国水利水电第八工程局有限公司高级技工学校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102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陆继祥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湖南省怀化高级技工学校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103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刘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</w:rPr>
              <w:t>淏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湘潭技师学院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104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肖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帅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湖南省汽车技师学院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105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胡鼎鹏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邵阳市交通技工学校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106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广东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邓成浚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广东省技师学院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107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马洪生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广东省轻工业高级技工学校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108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谭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媛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广东省南方高级技工学校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109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莫子滢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广东省岭南工商第一技师学院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110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钟清闲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广东省城市建设技师学院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111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曾祥博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广东省机械技师学院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112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李鸿鑫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广东省粤东商贸技工学校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113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郑博佳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广东省粤东高级技工学校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114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刘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怡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广东省工商高级技工学校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115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广西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卢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静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广西轻工技师学院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116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甘礼才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广西玉林技师学院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117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韩漫真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广西玉林技师学院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118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朱德财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广西动力技工学校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119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刘炳宏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桂林技师学院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120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林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浩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广西经贸高级技工学校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121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刘汉雄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广西二轻高级技工学校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122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卢并全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广西二轻高级技工学校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123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海南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张昌宏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海南省技师学院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124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郑立朋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海口市高级技工学校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125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四川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孙家强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内江市高级技工学校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126</w:t>
            </w:r>
          </w:p>
        </w:tc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李远军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内江市高级技工学校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127</w:t>
            </w:r>
          </w:p>
        </w:tc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郭俊坤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四川核工业技师学院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128</w:t>
            </w:r>
          </w:p>
        </w:tc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海来小林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四川核工业技师学院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129</w:t>
            </w:r>
          </w:p>
        </w:tc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刘洒雅茹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成都五月花高级技工学校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130</w:t>
            </w:r>
          </w:p>
        </w:tc>
        <w:tc>
          <w:tcPr>
            <w:tcW w:w="1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罗金梅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成都五月花高级技工学校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131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重庆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毛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平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重庆市行知高级技工学校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132</w:t>
            </w:r>
          </w:p>
        </w:tc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陈宇航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重庆五一高级技工学校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133</w:t>
            </w:r>
          </w:p>
        </w:tc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吴艳洁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重庆市商务高级技工学校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134</w:t>
            </w:r>
          </w:p>
        </w:tc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王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杰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重庆市风景园林技工学校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135</w:t>
            </w:r>
          </w:p>
        </w:tc>
        <w:tc>
          <w:tcPr>
            <w:tcW w:w="1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唐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爽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重庆市机电工程技工学校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136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贵州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赵才肖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威宁县技工学校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137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罗朝平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黔东南州高级技工学校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138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王双贵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中国铝业贵州高级技工学校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139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蒋承志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贵州首钢水钢技师学院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140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王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豪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贵州航天技师学院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141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云南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周永军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大理技师学院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142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张俊涛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云南省玉溪技师学院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143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李进伟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云南红河技师学院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144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谢广胜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昆明高级技工学校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145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包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信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云南技师学院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146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吴宗华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云南交通技师学院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147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何建达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云南工业技师学院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148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周从靖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楚雄技师学院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149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陕西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王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军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西安技师学院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150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楼春辉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女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西安建筑工程技师学院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151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金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涌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陕西建设技师学院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152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范乾锃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陕西交通技师学院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153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党金鑫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陕西汽车技工学校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154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贾彬彬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陕西工程科技高级技工学校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155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马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龙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宝鸡技师学院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156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甘肃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宋华亮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兰州铁路技师学院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157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石新龙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兰州装备制造技师学院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158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马</w:t>
            </w:r>
            <w:r>
              <w:rPr>
                <w:rFonts w:hint="eastAsia" w:eastAsia="仿宋_GB2312"/>
                <w:kern w:val="0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kern w:val="0"/>
                <w:sz w:val="28"/>
              </w:rPr>
              <w:t>鑫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金川集团有限公司高级技工学校（金昌技师学院）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159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景璐璐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甘肃装备制造业技师学院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160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杨彦博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甘肃省煤炭工业技工学校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161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青海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杨焕民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青海省工业技师学院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宁夏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郭宇潇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宁夏回族自治区交通技师学院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163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新疆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张晓峰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阿克苏技师学院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164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乔</w:t>
            </w:r>
            <w:r>
              <w:rPr>
                <w:rFonts w:hint="eastAsia" w:eastAsia="仿宋_GB2312"/>
                <w:kern w:val="0"/>
                <w:sz w:val="28"/>
              </w:rPr>
              <w:t>·</w:t>
            </w:r>
            <w:r>
              <w:rPr>
                <w:rFonts w:hint="eastAsia" w:hAnsi="仿宋_GB2312" w:eastAsia="仿宋_GB2312"/>
                <w:kern w:val="0"/>
                <w:sz w:val="28"/>
              </w:rPr>
              <w:t>策仁加甫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伊犁技师培训学院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165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邓龙龙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新疆安装技工学校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166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庞约恩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新疆供销学校（新疆供销技工学校）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167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米尔阿迪力</w:t>
            </w:r>
            <w:r>
              <w:rPr>
                <w:rFonts w:hint="eastAsia" w:eastAsia="仿宋_GB2312"/>
                <w:kern w:val="0"/>
                <w:sz w:val="28"/>
              </w:rPr>
              <w:t>·</w:t>
            </w:r>
            <w:r>
              <w:rPr>
                <w:rFonts w:hint="eastAsia" w:hAnsi="仿宋_GB2312" w:eastAsia="仿宋_GB2312"/>
                <w:kern w:val="0"/>
                <w:sz w:val="28"/>
              </w:rPr>
              <w:t>热合曼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乌鲁木齐煤矿技工学校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168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兵团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陈海斌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新疆生产建设兵团职业技师培训学院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169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sz w:val="28"/>
              </w:rPr>
              <w:t>王</w:t>
            </w:r>
            <w:r>
              <w:rPr>
                <w:rFonts w:hint="eastAsia" w:eastAsia="仿宋_GB2312"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sz w:val="28"/>
              </w:rPr>
              <w:t>斌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新疆生产建设兵团第二师华山职业技术学校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170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谭学伟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男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hAnsi="仿宋_GB2312" w:eastAsia="仿宋_GB2312"/>
                <w:kern w:val="0"/>
                <w:sz w:val="28"/>
              </w:rPr>
              <w:t>石河子技师培训学院</w:t>
            </w:r>
          </w:p>
        </w:tc>
      </w:tr>
    </w:tbl>
    <w:p>
      <w:pPr>
        <w:textAlignment w:val="baseline"/>
        <w:rPr>
          <w:rFonts w:hint="eastAsia" w:eastAsia="仿宋_GB2312"/>
          <w:spacing w:val="-6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D2CAC"/>
    <w:rsid w:val="77CD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2018-07-24T03:07:00Z</dcterms:created>
  <dc:creator>user</dc:creator>
  <cp:lastModifiedBy>user</cp:lastModifiedBy>
  <dcterms:modified xsi:type="dcterms:W3CDTF">2018-07-24T03:07:33Z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