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D3" w:rsidRDefault="002A76D3" w:rsidP="002A76D3">
      <w:pPr>
        <w:spacing w:line="560" w:lineRule="exact"/>
        <w:jc w:val="left"/>
        <w:rPr>
          <w:rFonts w:eastAsia="仿宋_GB2312"/>
          <w:sz w:val="32"/>
          <w:szCs w:val="32"/>
        </w:rPr>
      </w:pPr>
    </w:p>
    <w:tbl>
      <w:tblPr>
        <w:tblW w:w="13183" w:type="dxa"/>
        <w:tblInd w:w="675" w:type="dxa"/>
        <w:tblLook w:val="04A0" w:firstRow="1" w:lastRow="0" w:firstColumn="1" w:lastColumn="0" w:noHBand="0" w:noVBand="1"/>
      </w:tblPr>
      <w:tblGrid>
        <w:gridCol w:w="5387"/>
        <w:gridCol w:w="4225"/>
        <w:gridCol w:w="1303"/>
        <w:gridCol w:w="2268"/>
      </w:tblGrid>
      <w:tr w:rsidR="002A76D3" w:rsidTr="007543E9">
        <w:trPr>
          <w:trHeight w:val="754"/>
        </w:trPr>
        <w:tc>
          <w:tcPr>
            <w:tcW w:w="13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2A76D3" w:rsidRDefault="002A76D3" w:rsidP="007543E9"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2A76D3" w:rsidRDefault="002A76D3" w:rsidP="007543E9">
            <w:pPr>
              <w:widowControl/>
              <w:jc w:val="center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文星简小标宋"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eastAsia="文星简小标宋" w:hint="eastAsia"/>
                <w:color w:val="000000"/>
                <w:kern w:val="0"/>
                <w:sz w:val="44"/>
                <w:szCs w:val="44"/>
              </w:rPr>
              <w:t>年技工院校预备技师专业名单</w:t>
            </w:r>
          </w:p>
          <w:bookmarkEnd w:id="0"/>
          <w:p w:rsidR="002A76D3" w:rsidRDefault="002A76D3" w:rsidP="007543E9">
            <w:pPr>
              <w:widowControl/>
              <w:jc w:val="center"/>
              <w:rPr>
                <w:rFonts w:eastAsia="文星简小标宋"/>
                <w:color w:val="000000"/>
                <w:kern w:val="0"/>
                <w:sz w:val="44"/>
                <w:szCs w:val="44"/>
              </w:rPr>
            </w:pPr>
          </w:p>
        </w:tc>
      </w:tr>
      <w:tr w:rsidR="002A76D3" w:rsidTr="007543E9">
        <w:trPr>
          <w:trHeight w:val="502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学习年限</w:t>
            </w:r>
          </w:p>
        </w:tc>
      </w:tr>
      <w:tr w:rsidR="002A76D3" w:rsidTr="007543E9">
        <w:trPr>
          <w:trHeight w:val="60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天津市机电工艺学院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预备技师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年（达到高级技能水平学生）</w:t>
            </w:r>
          </w:p>
          <w:p w:rsidR="002A76D3" w:rsidRDefault="002A76D3" w:rsidP="007543E9"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年（达到中级技能水平学生）</w:t>
            </w:r>
          </w:p>
          <w:p w:rsidR="002A76D3" w:rsidRDefault="002A76D3" w:rsidP="007543E9"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年（高中毕业生）</w:t>
            </w:r>
          </w:p>
          <w:p w:rsidR="002A76D3" w:rsidRDefault="002A76D3" w:rsidP="007543E9">
            <w:pPr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年（初中毕业生）</w:t>
            </w:r>
          </w:p>
        </w:tc>
      </w:tr>
      <w:tr w:rsidR="002A76D3" w:rsidTr="007543E9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数控加工（加工中心操作工）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天津市电子信息技师学院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数控机床装配与维修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电子技术应用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天津职业技术师范大学附属高级技术学校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电气自动化设备安装与维修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数控加工（数控车工）</w:t>
            </w: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天津市公用技师学院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汽车维修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天津市劳动保障技师学院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kern w:val="0"/>
                <w:sz w:val="24"/>
                <w:szCs w:val="24"/>
              </w:rPr>
              <w:t>电气自动化设备安装与维修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6D3" w:rsidTr="007543E9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kern w:val="0"/>
                <w:sz w:val="24"/>
                <w:szCs w:val="24"/>
              </w:rPr>
              <w:t>数控加工（加工中心操作工）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6D3" w:rsidRDefault="002A76D3" w:rsidP="007543E9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76D3" w:rsidRDefault="002A76D3" w:rsidP="002A76D3">
      <w:pPr>
        <w:rPr>
          <w:rFonts w:eastAsia="仿宋_GB2312"/>
          <w:sz w:val="32"/>
        </w:rPr>
        <w:sectPr w:rsidR="002A76D3" w:rsidSect="007F2898">
          <w:footerReference w:type="even" r:id="rId6"/>
          <w:footerReference w:type="default" r:id="rId7"/>
          <w:pgSz w:w="16838" w:h="11906" w:orient="landscape"/>
          <w:pgMar w:top="1531" w:right="1440" w:bottom="1531" w:left="1440" w:header="851" w:footer="992" w:gutter="0"/>
          <w:cols w:space="425"/>
          <w:docGrid w:linePitch="312"/>
        </w:sectPr>
      </w:pPr>
    </w:p>
    <w:p w:rsidR="002A76D3" w:rsidRDefault="002A76D3" w:rsidP="002A76D3">
      <w:pPr>
        <w:rPr>
          <w:rFonts w:eastAsia="仿宋_GB2312"/>
          <w:sz w:val="32"/>
        </w:rPr>
      </w:pPr>
    </w:p>
    <w:p w:rsidR="004C309F" w:rsidRPr="002A76D3" w:rsidRDefault="004C309F"/>
    <w:sectPr w:rsidR="004C309F" w:rsidRPr="002A76D3" w:rsidSect="002A76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C3" w:rsidRDefault="00DF4FC3" w:rsidP="002A76D3">
      <w:r>
        <w:separator/>
      </w:r>
    </w:p>
  </w:endnote>
  <w:endnote w:type="continuationSeparator" w:id="0">
    <w:p w:rsidR="00DF4FC3" w:rsidRDefault="00DF4FC3" w:rsidP="002A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D3" w:rsidRDefault="002A76D3" w:rsidP="002F4A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6D3" w:rsidRDefault="002A76D3" w:rsidP="00E47C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D3" w:rsidRPr="00C95243" w:rsidRDefault="002A76D3" w:rsidP="00E47CE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C95243">
      <w:rPr>
        <w:rStyle w:val="a5"/>
        <w:rFonts w:ascii="宋体" w:hAnsi="宋体" w:hint="eastAsia"/>
        <w:sz w:val="28"/>
        <w:szCs w:val="28"/>
      </w:rPr>
      <w:t>―</w:t>
    </w:r>
    <w:r w:rsidRPr="00C95243">
      <w:rPr>
        <w:rStyle w:val="a5"/>
        <w:rFonts w:ascii="宋体" w:hAnsi="宋体"/>
        <w:sz w:val="28"/>
        <w:szCs w:val="28"/>
      </w:rPr>
      <w:fldChar w:fldCharType="begin"/>
    </w:r>
    <w:r w:rsidRPr="00C95243">
      <w:rPr>
        <w:rStyle w:val="a5"/>
        <w:rFonts w:ascii="宋体" w:hAnsi="宋体"/>
        <w:sz w:val="28"/>
        <w:szCs w:val="28"/>
      </w:rPr>
      <w:instrText xml:space="preserve">PAGE  </w:instrText>
    </w:r>
    <w:r w:rsidRPr="00C9524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C95243">
      <w:rPr>
        <w:rStyle w:val="a5"/>
        <w:rFonts w:ascii="宋体" w:hAnsi="宋体"/>
        <w:sz w:val="28"/>
        <w:szCs w:val="28"/>
      </w:rPr>
      <w:fldChar w:fldCharType="end"/>
    </w:r>
    <w:r w:rsidRPr="00C95243">
      <w:rPr>
        <w:rStyle w:val="a5"/>
        <w:rFonts w:ascii="宋体" w:hAnsi="宋体" w:hint="eastAsia"/>
        <w:sz w:val="28"/>
        <w:szCs w:val="28"/>
      </w:rPr>
      <w:t>―</w:t>
    </w:r>
  </w:p>
  <w:p w:rsidR="002A76D3" w:rsidRDefault="002A76D3" w:rsidP="00E47C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C3" w:rsidRDefault="00DF4FC3" w:rsidP="002A76D3">
      <w:r>
        <w:separator/>
      </w:r>
    </w:p>
  </w:footnote>
  <w:footnote w:type="continuationSeparator" w:id="0">
    <w:p w:rsidR="00DF4FC3" w:rsidRDefault="00DF4FC3" w:rsidP="002A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5"/>
    <w:rsid w:val="001821C5"/>
    <w:rsid w:val="002A76D3"/>
    <w:rsid w:val="004C309F"/>
    <w:rsid w:val="00D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51F1FF-252E-45F6-96F8-3DF0978D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6D3"/>
    <w:rPr>
      <w:sz w:val="18"/>
      <w:szCs w:val="18"/>
    </w:rPr>
  </w:style>
  <w:style w:type="paragraph" w:styleId="a4">
    <w:name w:val="footer"/>
    <w:basedOn w:val="a"/>
    <w:link w:val="Char0"/>
    <w:unhideWhenUsed/>
    <w:rsid w:val="002A7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A76D3"/>
    <w:rPr>
      <w:sz w:val="18"/>
      <w:szCs w:val="18"/>
    </w:rPr>
  </w:style>
  <w:style w:type="character" w:styleId="a5">
    <w:name w:val="page number"/>
    <w:basedOn w:val="a0"/>
    <w:rsid w:val="002A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2020-06-04T09:25:00Z</dcterms:created>
  <dcterms:modified xsi:type="dcterms:W3CDTF">2020-06-04T09:25:00Z</dcterms:modified>
</cp:coreProperties>
</file>