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24" w:rsidRPr="00BE6694" w:rsidRDefault="00CF7524" w:rsidP="00CF7524">
      <w:pPr>
        <w:snapToGrid w:val="0"/>
        <w:spacing w:line="600" w:lineRule="exact"/>
        <w:rPr>
          <w:rFonts w:eastAsia="黑体"/>
          <w:sz w:val="32"/>
          <w:szCs w:val="32"/>
        </w:rPr>
      </w:pPr>
      <w:r w:rsidRPr="00BE6694">
        <w:rPr>
          <w:rFonts w:eastAsia="黑体"/>
          <w:sz w:val="32"/>
          <w:szCs w:val="32"/>
        </w:rPr>
        <w:t>附件</w:t>
      </w:r>
      <w:r w:rsidRPr="00BE6694">
        <w:rPr>
          <w:rFonts w:eastAsia="黑体"/>
          <w:sz w:val="32"/>
          <w:szCs w:val="32"/>
        </w:rPr>
        <w:t>1</w:t>
      </w:r>
    </w:p>
    <w:p w:rsidR="00CF7524" w:rsidRPr="00BE6694" w:rsidRDefault="00CF7524" w:rsidP="00CF7524">
      <w:pPr>
        <w:snapToGrid w:val="0"/>
        <w:spacing w:line="600" w:lineRule="exact"/>
        <w:rPr>
          <w:rFonts w:eastAsia="黑体"/>
          <w:sz w:val="32"/>
          <w:szCs w:val="32"/>
        </w:rPr>
      </w:pPr>
      <w:r w:rsidRPr="00BE6694">
        <w:rPr>
          <w:rFonts w:eastAsia="黑体"/>
          <w:sz w:val="32"/>
          <w:szCs w:val="32"/>
        </w:rPr>
        <w:t xml:space="preserve">  </w:t>
      </w:r>
    </w:p>
    <w:p w:rsidR="00CF7524" w:rsidRPr="00C72DD9" w:rsidRDefault="00CF7524" w:rsidP="00CF7524">
      <w:pPr>
        <w:snapToGrid w:val="0"/>
        <w:spacing w:line="600" w:lineRule="exact"/>
        <w:jc w:val="center"/>
        <w:rPr>
          <w:rFonts w:ascii="楷体" w:eastAsia="楷体" w:hAnsi="楷体"/>
          <w:sz w:val="44"/>
          <w:szCs w:val="44"/>
        </w:rPr>
      </w:pPr>
      <w:bookmarkStart w:id="0" w:name="_GoBack"/>
      <w:r w:rsidRPr="00C72DD9">
        <w:rPr>
          <w:rFonts w:ascii="楷体" w:eastAsia="楷体" w:hAnsi="楷体"/>
          <w:sz w:val="44"/>
          <w:szCs w:val="44"/>
        </w:rPr>
        <w:t>2019年天津市教育系统先进集体名单</w:t>
      </w:r>
      <w:bookmarkEnd w:id="0"/>
    </w:p>
    <w:p w:rsidR="00CF7524" w:rsidRPr="00C72DD9" w:rsidRDefault="00CF7524" w:rsidP="00CF7524">
      <w:pPr>
        <w:snapToGrid w:val="0"/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C72DD9">
        <w:rPr>
          <w:rFonts w:ascii="楷体" w:eastAsia="楷体" w:hAnsi="楷体"/>
          <w:sz w:val="32"/>
          <w:szCs w:val="32"/>
        </w:rPr>
        <w:t>（共66个）</w:t>
      </w:r>
    </w:p>
    <w:p w:rsidR="00CF7524" w:rsidRPr="00BE6694" w:rsidRDefault="00CF7524" w:rsidP="00CF7524">
      <w:pPr>
        <w:snapToGrid w:val="0"/>
        <w:spacing w:line="600" w:lineRule="exact"/>
        <w:jc w:val="center"/>
        <w:rPr>
          <w:rFonts w:eastAsia="楷体_GB2312"/>
          <w:sz w:val="32"/>
          <w:szCs w:val="32"/>
        </w:rPr>
      </w:pP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南开大学化学学院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南开大学物理科学学院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天津大学化工学院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天津大学机械工程学院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天津医科大学第二医院心脏内科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天津科技大学化工与材料学院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天津商业大学理学院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天津职业技术师范大学少数民族学生管理服务工作室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天津财经大学国际金融教学科研团队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天津理工大学材料科学与工程学院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天津理工大学体育教学部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天津中医药大学中医药研究院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天津外国语大学高级翻译学院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天津城建大学马克思主义学院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天津音乐学院声乐系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天津体育学院党委学生工作部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天津美术学院造型艺术学院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中国民航大学飞行技术学院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lastRenderedPageBreak/>
        <w:t>天津职业大学眼视光工程学院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天津中德应用技术大学教务处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天津医学高等专科学校护理系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天津电子信息职业技术学院学生处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天津交通职业学院思想政治理论教学部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天津轻工职业技术学院电子信息与自动化学院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天津现代职业技术学院生物工程学院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天津渤海职业技术学院环境与化工学院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天津机电职业技术学院电气学院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天津艺术职业学院舞蹈系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天津城市职业学院社会事业系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天津铁道职业技术学院学生处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天津城市建设管理职业技术学院思想政治理论课教学研究部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天津海运职业学院航运经济系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天津大学仁爱学院数学教学部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天津理工大学中环信息学院电子信息工程系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天津体育学院运动与文化艺术学院播音主持艺术学院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天津广播电视大学教务处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天津市红星职业中等专业学校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天津市机电工业学校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天津市仪表无线电工业学校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天津市经济贸易学校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lastRenderedPageBreak/>
        <w:t>天津市中华职业中等专业学校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天津市滨海新区塘沽第一职业中等专业学校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天津市建筑工程学校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天津市第一轻工业学校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天津市滨海新区塘沽第一中学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天津经济技术开发区第一中学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天津市和平区岳阳道小学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天津市第二十中学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天津市红光中学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天津市河西区上海道小学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天津市第四十五中学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天津市南开区第一幼儿园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天津市东丽区职业教育中心学校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天津市西青区杨柳青第一中学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天津市西青区实验小学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天津市咸水沽第一中学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天津市小站第一中学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天津市北辰区实验小学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天津市武清区杨村第一中学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天津市武清区王庆坨镇郑大小学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天津市宝坻区第一中学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天津市静海区实验小学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天津市宁河区芦台第三中学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lastRenderedPageBreak/>
        <w:t>天津市蓟州区第一中学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天津市实验小学</w:t>
      </w:r>
    </w:p>
    <w:p w:rsidR="00CF7524" w:rsidRPr="00BE6694" w:rsidRDefault="00CF7524" w:rsidP="00CF7524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E6694">
        <w:rPr>
          <w:rFonts w:eastAsia="仿宋_GB2312"/>
          <w:sz w:val="32"/>
          <w:szCs w:val="32"/>
        </w:rPr>
        <w:t>天津市耀华中学</w:t>
      </w:r>
    </w:p>
    <w:p w:rsidR="00CF7524" w:rsidRPr="00BE6694" w:rsidRDefault="00CF7524" w:rsidP="00CF7524">
      <w:pPr>
        <w:widowControl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 w:rsidR="001E7AB7" w:rsidRDefault="00C564F7"/>
    <w:sectPr w:rsidR="001E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F7" w:rsidRDefault="00C564F7" w:rsidP="00CF7524">
      <w:r>
        <w:separator/>
      </w:r>
    </w:p>
  </w:endnote>
  <w:endnote w:type="continuationSeparator" w:id="0">
    <w:p w:rsidR="00C564F7" w:rsidRDefault="00C564F7" w:rsidP="00CF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F7" w:rsidRDefault="00C564F7" w:rsidP="00CF7524">
      <w:r>
        <w:separator/>
      </w:r>
    </w:p>
  </w:footnote>
  <w:footnote w:type="continuationSeparator" w:id="0">
    <w:p w:rsidR="00C564F7" w:rsidRDefault="00C564F7" w:rsidP="00CF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9D"/>
    <w:rsid w:val="00044D9D"/>
    <w:rsid w:val="0074538C"/>
    <w:rsid w:val="00B61667"/>
    <w:rsid w:val="00C564F7"/>
    <w:rsid w:val="00C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92561E-E805-4D59-A169-E4879E7E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5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5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791</Characters>
  <Application>Microsoft Office Word</Application>
  <DocSecurity>0</DocSecurity>
  <Lines>6</Lines>
  <Paragraphs>1</Paragraphs>
  <ScaleCrop>false</ScaleCrop>
  <Company>微软中国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2019-09-05T08:33:00Z</dcterms:created>
  <dcterms:modified xsi:type="dcterms:W3CDTF">2019-09-05T08:33:00Z</dcterms:modified>
</cp:coreProperties>
</file>