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A" w:rsidRDefault="0068437A" w:rsidP="0068437A">
      <w:pPr>
        <w:widowControl/>
        <w:jc w:val="left"/>
        <w:rPr>
          <w:rFonts w:eastAsia="黑体" w:hint="eastAsia"/>
          <w:sz w:val="32"/>
        </w:rPr>
      </w:pPr>
      <w:r w:rsidRPr="0022138C">
        <w:rPr>
          <w:rFonts w:eastAsia="黑体"/>
          <w:sz w:val="32"/>
        </w:rPr>
        <w:t>附件</w:t>
      </w:r>
      <w:r w:rsidRPr="0022138C">
        <w:rPr>
          <w:rFonts w:eastAsia="黑体"/>
          <w:sz w:val="32"/>
        </w:rPr>
        <w:t>1</w:t>
      </w:r>
    </w:p>
    <w:p w:rsidR="0068437A" w:rsidRPr="0022138C" w:rsidRDefault="0068437A" w:rsidP="0068437A">
      <w:pPr>
        <w:widowControl/>
        <w:jc w:val="left"/>
        <w:rPr>
          <w:rFonts w:eastAsia="黑体" w:hint="eastAsia"/>
          <w:sz w:val="32"/>
        </w:rPr>
      </w:pPr>
    </w:p>
    <w:p w:rsidR="0068437A" w:rsidRDefault="0068437A" w:rsidP="0068437A">
      <w:pPr>
        <w:spacing w:line="600" w:lineRule="exact"/>
        <w:jc w:val="center"/>
        <w:rPr>
          <w:rFonts w:eastAsia="文星简小标宋" w:hint="eastAsia"/>
          <w:spacing w:val="-6"/>
          <w:sz w:val="40"/>
          <w:szCs w:val="44"/>
        </w:rPr>
      </w:pPr>
      <w:r w:rsidRPr="008D5E4C">
        <w:rPr>
          <w:rFonts w:eastAsia="文星简小标宋"/>
          <w:spacing w:val="-6"/>
          <w:sz w:val="40"/>
          <w:szCs w:val="44"/>
        </w:rPr>
        <w:t>20</w:t>
      </w:r>
      <w:r>
        <w:rPr>
          <w:rFonts w:eastAsia="文星简小标宋" w:hint="eastAsia"/>
          <w:spacing w:val="-6"/>
          <w:sz w:val="40"/>
          <w:szCs w:val="44"/>
        </w:rPr>
        <w:t>20</w:t>
      </w:r>
      <w:r w:rsidRPr="008D5E4C">
        <w:rPr>
          <w:rFonts w:eastAsia="文星简小标宋"/>
          <w:spacing w:val="-6"/>
          <w:sz w:val="40"/>
          <w:szCs w:val="44"/>
        </w:rPr>
        <w:t>年天津市高层次和紧缺人才引进计划</w:t>
      </w:r>
    </w:p>
    <w:p w:rsidR="0068437A" w:rsidRPr="008D5E4C" w:rsidRDefault="0068437A" w:rsidP="0068437A">
      <w:pPr>
        <w:spacing w:line="600" w:lineRule="exact"/>
        <w:jc w:val="center"/>
        <w:rPr>
          <w:rFonts w:eastAsia="文星简小标宋"/>
          <w:sz w:val="40"/>
          <w:szCs w:val="44"/>
        </w:rPr>
      </w:pPr>
      <w:r w:rsidRPr="008D5E4C">
        <w:rPr>
          <w:rFonts w:eastAsia="文星简小标宋"/>
          <w:spacing w:val="-6"/>
          <w:sz w:val="40"/>
          <w:szCs w:val="44"/>
        </w:rPr>
        <w:t>岗位</w:t>
      </w:r>
      <w:r w:rsidRPr="008D5E4C">
        <w:rPr>
          <w:rFonts w:eastAsia="文星简小标宋"/>
          <w:sz w:val="40"/>
          <w:szCs w:val="44"/>
        </w:rPr>
        <w:t>需求信息项及填报要求</w:t>
      </w:r>
    </w:p>
    <w:p w:rsidR="0068437A" w:rsidRPr="0022138C" w:rsidRDefault="0068437A" w:rsidP="0068437A">
      <w:pPr>
        <w:jc w:val="center"/>
        <w:rPr>
          <w:rFonts w:eastAsia="文星简小标宋"/>
          <w:sz w:val="44"/>
          <w:szCs w:val="44"/>
        </w:rPr>
      </w:pP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一、所属区（委局系统）。不清楚所属区、系统的，请注册到其他部门进行填报。设有分部的集团和企业，由总部统一填报。注册地和经营地不在同一地区的，只能选注册地或经营地填报。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二、单位名称。填写全称。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三、所属行业。可根据实际情况多选。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四、单位性质。单选。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五、岗位名称。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六、专业。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七、年龄。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八、学历。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九、学位。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十、职务。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十一、专业技术职称。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十二、能力业绩要求。请根据具体实际</w:t>
      </w:r>
      <w:r>
        <w:rPr>
          <w:rFonts w:eastAsia="仿宋_GB2312" w:hint="eastAsia"/>
          <w:sz w:val="32"/>
          <w:szCs w:val="32"/>
        </w:rPr>
        <w:t>需</w:t>
      </w:r>
      <w:r w:rsidRPr="0022138C">
        <w:rPr>
          <w:rFonts w:eastAsia="仿宋_GB2312"/>
          <w:sz w:val="32"/>
          <w:szCs w:val="32"/>
        </w:rPr>
        <w:t>求填写。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十三、需求人数。填写最大量。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十四、年薪。不得低于</w:t>
      </w:r>
      <w:r w:rsidRPr="0022138C">
        <w:rPr>
          <w:rFonts w:eastAsia="仿宋_GB2312"/>
          <w:sz w:val="32"/>
          <w:szCs w:val="32"/>
        </w:rPr>
        <w:t>7.2</w:t>
      </w:r>
      <w:r w:rsidRPr="0022138C">
        <w:rPr>
          <w:rFonts w:eastAsia="仿宋_GB2312"/>
          <w:sz w:val="32"/>
          <w:szCs w:val="32"/>
        </w:rPr>
        <w:t>万元。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lastRenderedPageBreak/>
        <w:t>十五、月薪。不得低于</w:t>
      </w:r>
      <w:r w:rsidRPr="0022138C">
        <w:rPr>
          <w:rFonts w:eastAsia="仿宋_GB2312"/>
          <w:sz w:val="32"/>
          <w:szCs w:val="32"/>
        </w:rPr>
        <w:t>6000</w:t>
      </w:r>
      <w:r w:rsidRPr="0022138C">
        <w:rPr>
          <w:rFonts w:eastAsia="仿宋_GB2312"/>
          <w:sz w:val="32"/>
          <w:szCs w:val="32"/>
        </w:rPr>
        <w:t>元。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十六、科研经费或其他。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十七、引才来源。</w:t>
      </w:r>
      <w:r w:rsidRPr="00EB30D8">
        <w:rPr>
          <w:rFonts w:ascii="仿宋_GB2312" w:eastAsia="仿宋_GB2312" w:hint="eastAsia"/>
          <w:sz w:val="32"/>
          <w:szCs w:val="32"/>
        </w:rPr>
        <w:t>选填“国内”、“国外”或者“国内外”。</w:t>
      </w:r>
    </w:p>
    <w:p w:rsidR="0068437A" w:rsidRPr="00EB30D8" w:rsidRDefault="0068437A" w:rsidP="0068437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十八、引才方式。</w:t>
      </w:r>
      <w:r w:rsidRPr="00EB30D8">
        <w:rPr>
          <w:rFonts w:ascii="仿宋_GB2312" w:eastAsia="仿宋_GB2312" w:hint="eastAsia"/>
          <w:sz w:val="32"/>
          <w:szCs w:val="32"/>
        </w:rPr>
        <w:t>选填“全职”、“兼职”或“全兼职”。机关事业单位应为“全职”。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十九、联系人。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二十、电话。可填座机或手机号。座机</w:t>
      </w:r>
      <w:r>
        <w:rPr>
          <w:rFonts w:eastAsia="仿宋_GB2312" w:hint="eastAsia"/>
          <w:sz w:val="32"/>
          <w:szCs w:val="32"/>
        </w:rPr>
        <w:t>需</w:t>
      </w:r>
      <w:r w:rsidRPr="0022138C">
        <w:rPr>
          <w:rFonts w:eastAsia="仿宋_GB2312"/>
          <w:sz w:val="32"/>
          <w:szCs w:val="32"/>
        </w:rPr>
        <w:t>加区号</w:t>
      </w:r>
      <w:r>
        <w:rPr>
          <w:rFonts w:eastAsia="仿宋_GB2312" w:hint="eastAsia"/>
          <w:sz w:val="32"/>
          <w:szCs w:val="32"/>
        </w:rPr>
        <w:t>，</w:t>
      </w:r>
      <w:r w:rsidRPr="0022138C">
        <w:rPr>
          <w:rFonts w:eastAsia="仿宋_GB2312"/>
          <w:sz w:val="32"/>
          <w:szCs w:val="32"/>
        </w:rPr>
        <w:t>如</w:t>
      </w:r>
      <w:r w:rsidRPr="0022138C">
        <w:rPr>
          <w:rFonts w:eastAsia="仿宋_GB2312"/>
          <w:sz w:val="32"/>
          <w:szCs w:val="32"/>
        </w:rPr>
        <w:t>:022-00000000</w:t>
      </w:r>
      <w:r>
        <w:rPr>
          <w:rFonts w:eastAsia="仿宋_GB2312" w:hint="eastAsia"/>
          <w:sz w:val="32"/>
          <w:szCs w:val="32"/>
        </w:rPr>
        <w:t>。</w:t>
      </w:r>
    </w:p>
    <w:p w:rsidR="0068437A" w:rsidRPr="0022138C" w:rsidRDefault="0068437A" w:rsidP="0068437A">
      <w:pPr>
        <w:ind w:firstLineChars="200" w:firstLine="640"/>
        <w:rPr>
          <w:rFonts w:eastAsia="仿宋_GB2312"/>
          <w:sz w:val="32"/>
          <w:szCs w:val="32"/>
        </w:rPr>
      </w:pPr>
      <w:r w:rsidRPr="0022138C">
        <w:rPr>
          <w:rFonts w:eastAsia="仿宋_GB2312"/>
          <w:sz w:val="32"/>
          <w:szCs w:val="32"/>
        </w:rPr>
        <w:t>二十一、电子邮箱。</w:t>
      </w:r>
      <w:r>
        <w:rPr>
          <w:rFonts w:eastAsia="仿宋_GB2312" w:hint="eastAsia"/>
          <w:sz w:val="32"/>
          <w:szCs w:val="32"/>
        </w:rPr>
        <w:t>电子邮箱为人才投递简历邮箱，</w:t>
      </w:r>
      <w:r w:rsidRPr="0022138C">
        <w:rPr>
          <w:rFonts w:eastAsia="仿宋_GB2312"/>
          <w:sz w:val="32"/>
          <w:szCs w:val="32"/>
        </w:rPr>
        <w:t>须</w:t>
      </w:r>
      <w:r>
        <w:rPr>
          <w:rFonts w:eastAsia="仿宋_GB2312" w:hint="eastAsia"/>
          <w:sz w:val="32"/>
          <w:szCs w:val="32"/>
        </w:rPr>
        <w:t>确保</w:t>
      </w:r>
      <w:r w:rsidRPr="0022138C">
        <w:rPr>
          <w:rFonts w:eastAsia="仿宋_GB2312"/>
          <w:sz w:val="32"/>
          <w:szCs w:val="32"/>
        </w:rPr>
        <w:t>准确有效。</w:t>
      </w:r>
    </w:p>
    <w:p w:rsidR="0081106E" w:rsidRPr="0068437A" w:rsidRDefault="002F22D8">
      <w:bookmarkStart w:id="0" w:name="_GoBack"/>
      <w:bookmarkEnd w:id="0"/>
    </w:p>
    <w:sectPr w:rsidR="0081106E" w:rsidRPr="0068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D8" w:rsidRDefault="002F22D8" w:rsidP="0068437A">
      <w:r>
        <w:separator/>
      </w:r>
    </w:p>
  </w:endnote>
  <w:endnote w:type="continuationSeparator" w:id="0">
    <w:p w:rsidR="002F22D8" w:rsidRDefault="002F22D8" w:rsidP="0068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D8" w:rsidRDefault="002F22D8" w:rsidP="0068437A">
      <w:r>
        <w:separator/>
      </w:r>
    </w:p>
  </w:footnote>
  <w:footnote w:type="continuationSeparator" w:id="0">
    <w:p w:rsidR="002F22D8" w:rsidRDefault="002F22D8" w:rsidP="0068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52"/>
    <w:rsid w:val="000C5F7D"/>
    <w:rsid w:val="001F7452"/>
    <w:rsid w:val="002F22D8"/>
    <w:rsid w:val="0068437A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BFF14-3C71-4ACB-98C4-58C94BD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2020-01-08T07:47:00Z</dcterms:created>
  <dcterms:modified xsi:type="dcterms:W3CDTF">2020-01-08T07:47:00Z</dcterms:modified>
</cp:coreProperties>
</file>