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9D4">
      <w:pPr>
        <w:tabs>
          <w:tab w:val="center" w:pos="7682"/>
          <w:tab w:val="left" w:pos="14160"/>
        </w:tabs>
        <w:spacing w:afterLines="150"/>
        <w:jc w:val="left"/>
        <w:rPr>
          <w:rFonts w:ascii="Times" w:eastAsia="华文中宋" w:hAnsi="Times" w:hint="eastAsia"/>
          <w:spacing w:val="20"/>
          <w:w w:val="150"/>
          <w:sz w:val="44"/>
          <w:szCs w:val="44"/>
        </w:rPr>
      </w:pPr>
      <w:r>
        <w:rPr>
          <w:sz w:val="20"/>
          <w:lang w:val="en-US" w:eastAsia="zh-C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657" o:spid="_x0000_s1026" type="#_x0000_t67" style="position:absolute;margin-left:225pt;margin-top:54.6pt;width:18pt;height:31.2pt;z-index:251659776;mso-wrap-style:square" fillcolor="black">
            <v:textbox style="layout-flow:vertical-ideographic"/>
          </v:shape>
        </w:pict>
      </w:r>
      <w:r>
        <w:rPr>
          <w:sz w:val="20"/>
          <w:lang w:val="en-US" w:eastAsia="zh-CN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660" o:spid="_x0000_s1027" type="#_x0000_t55" style="position:absolute;margin-left:741.6pt;margin-top:73.15pt;width:28.2pt;height:9.05pt;rotation:270;z-index:251662848;mso-wrap-style:square" fillcolor="black"/>
        </w:pict>
      </w:r>
      <w:r>
        <w:rPr>
          <w:rFonts w:ascii="Times" w:eastAsia="华文中宋"/>
          <w:spacing w:val="20"/>
          <w:w w:val="150"/>
          <w:sz w:val="48"/>
          <w:szCs w:val="48"/>
        </w:rPr>
        <w:tab/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694" o:spid="_x0000_s1028" type="#_x0000_t61" style="position:absolute;margin-left:271.5pt;margin-top:47.7pt;width:126pt;height:46.8pt;flip:y;z-index:251697664;mso-wrap-style:square;mso-position-horizontal-relative:text;mso-position-vertical-relative:text" adj="6780,-20401">
            <v:textbox>
              <w:txbxContent>
                <w:p w:rsidR="00000000" w:rsidRDefault="006449D4">
                  <w:pPr>
                    <w:spacing w:line="260" w:lineRule="exact"/>
                    <w:ind w:firstLineChars="200" w:firstLine="560"/>
                    <w:rPr>
                      <w:rFonts w:eastAsia="黑体" w:hint="eastAsia"/>
                      <w:sz w:val="28"/>
                      <w:u w:val="single"/>
                    </w:rPr>
                  </w:pPr>
                  <w:r>
                    <w:rPr>
                      <w:rFonts w:eastAsia="黑体" w:hint="eastAsia"/>
                      <w:sz w:val="28"/>
                      <w:u w:val="single"/>
                    </w:rPr>
                    <w:t>双</w:t>
                  </w:r>
                  <w:r>
                    <w:rPr>
                      <w:rFonts w:eastAsia="黑体" w:hint="eastAsia"/>
                      <w:sz w:val="28"/>
                      <w:u w:val="single"/>
                    </w:rPr>
                    <w:t xml:space="preserve">  </w:t>
                  </w:r>
                  <w:r>
                    <w:rPr>
                      <w:rFonts w:eastAsia="黑体" w:hint="eastAsia"/>
                      <w:sz w:val="28"/>
                      <w:u w:val="single"/>
                    </w:rPr>
                    <w:t>桥</w:t>
                  </w:r>
                </w:p>
                <w:p w:rsidR="00000000" w:rsidRDefault="006449D4">
                  <w:pPr>
                    <w:spacing w:beforeLines="50"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由此收费口下路上辅路</w:t>
                  </w:r>
                </w:p>
              </w:txbxContent>
            </v:textbox>
          </v:shape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67" o:spid="_x0000_s1029" style="position:absolute;z-index:251670016;mso-wrap-style:square;mso-position-horizontal-relative:text;mso-position-vertical-relative:text" from="117pt,46.8pt" to="117.05pt,101.4pt"/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53" o:spid="_x0000_s1030" style="position:absolute;z-index:251655680;mso-wrap-style:square;mso-position-horizontal-relative:text;mso-position-vertical-relative:text" from="630pt,46.8pt" to="630.05pt,109.2pt"/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54" o:spid="_x0000_s1031" style="position:absolute;z-index:251656704;mso-wrap-style:square;mso-position-horizontal-relative:text;mso-position-vertical-relative:text" from="603pt,46.8pt" to="603.05pt,109.2pt"/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shape id="AutoShape 659" o:spid="_x0000_s1032" type="#_x0000_t61" style="position:absolute;margin-left:450pt;margin-top:46.8pt;width:126pt;height:46.8pt;flip:y;z-index:251661824;mso-wrap-style:square;mso-position-horizontal-relative:text;mso-position-vertical-relative:text" adj="15531,-21785">
            <v:textbox>
              <w:txbxContent>
                <w:p w:rsidR="00000000" w:rsidRDefault="006449D4">
                  <w:pPr>
                    <w:spacing w:line="260" w:lineRule="exact"/>
                    <w:ind w:firstLineChars="200" w:firstLine="560"/>
                    <w:rPr>
                      <w:rFonts w:eastAsia="黑体" w:hint="eastAsia"/>
                      <w:sz w:val="28"/>
                      <w:u w:val="single"/>
                    </w:rPr>
                  </w:pPr>
                  <w:r>
                    <w:rPr>
                      <w:rFonts w:eastAsia="黑体" w:hint="eastAsia"/>
                      <w:sz w:val="28"/>
                      <w:u w:val="single"/>
                    </w:rPr>
                    <w:t>会　　村</w:t>
                  </w:r>
                </w:p>
                <w:p w:rsidR="00000000" w:rsidRDefault="006449D4">
                  <w:pPr>
                    <w:spacing w:beforeLines="50"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由此收费口下路上辅路</w:t>
                  </w:r>
                </w:p>
              </w:txbxContent>
            </v:textbox>
          </v:shape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70" o:spid="_x0000_s1033" style="position:absolute;z-index:251673088;mso-wrap-style:square;mso-position-horizontal-relative:text;mso-position-vertical-relative:text" from="225pt,46.8pt" to="225.05pt,101.4pt"/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66" o:spid="_x0000_s1034" style="position:absolute;z-index:251668992;mso-wrap-style:square;mso-position-horizontal-relative:text;mso-position-vertical-relative:text" from="135pt,46.8pt" to="135.05pt,101.4pt"/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68" o:spid="_x0000_s1035" style="position:absolute;z-index:251671040;mso-wrap-style:square;mso-position-horizontal-relative:text;mso-position-vertical-relative:text" from="81pt,46.8pt" to="81.05pt,101.4pt"/>
        </w:pict>
      </w:r>
      <w:r>
        <w:rPr>
          <w:rFonts w:ascii="Times" w:hAnsi="Times"/>
          <w:spacing w:val="20"/>
          <w:w w:val="150"/>
          <w:sz w:val="44"/>
          <w:szCs w:val="44"/>
          <w:lang w:val="en-US" w:eastAsia="zh-CN"/>
        </w:rPr>
        <w:pict>
          <v:line id="Line 669" o:spid="_x0000_s1036" style="position:absolute;z-index:251672064;mso-wrap-style:square;mso-position-horizontal-relative:text;mso-position-vertical-relative:text" from="63pt,46.8pt" to="63.05pt,101.4pt"/>
        </w:pict>
      </w:r>
      <w:r>
        <w:rPr>
          <w:rFonts w:ascii="Times" w:eastAsia="华文中宋" w:hint="eastAsia"/>
          <w:spacing w:val="20"/>
          <w:w w:val="150"/>
          <w:sz w:val="44"/>
          <w:szCs w:val="44"/>
        </w:rPr>
        <w:t>社会保障能力建设中心行车示意图</w:t>
      </w:r>
      <w:r>
        <w:rPr>
          <w:rFonts w:ascii="Times" w:eastAsia="华文中宋"/>
          <w:spacing w:val="20"/>
          <w:w w:val="150"/>
          <w:sz w:val="44"/>
          <w:szCs w:val="44"/>
        </w:rPr>
        <w:tab/>
      </w:r>
    </w:p>
    <w:p w:rsidR="00000000" w:rsidRDefault="006449D4">
      <w:pPr>
        <w:tabs>
          <w:tab w:val="left" w:pos="4890"/>
          <w:tab w:val="left" w:pos="14735"/>
        </w:tabs>
        <w:rPr>
          <w:rFonts w:hint="eastAsia"/>
        </w:rPr>
      </w:pPr>
      <w:r>
        <w:rPr>
          <w:sz w:val="20"/>
          <w:lang w:val="en-US" w:eastAsia="zh-CN"/>
        </w:rPr>
        <w:pict>
          <v:line id="Line 656" o:spid="_x0000_s1037" style="position:absolute;left:0;text-align:left;z-index:251658752;mso-wrap-style:square" from="244.35pt,-6.6pt" to="244.4pt,32.4pt"/>
        </w:pict>
      </w:r>
      <w:r>
        <w:rPr>
          <w:sz w:val="20"/>
          <w:lang w:val="en-US" w:eastAsia="zh-CN"/>
        </w:rPr>
        <w:pict>
          <v:line id="Line 665" o:spid="_x0000_s1038" style="position:absolute;left:0;text-align:left;z-index:251667968;mso-wrap-style:square" from="171.95pt,-22.65pt" to="172pt,31.95pt"/>
        </w:pict>
      </w:r>
      <w:r>
        <w:rPr>
          <w:sz w:val="20"/>
          <w:lang w:val="en-US" w:eastAsia="zh-CN"/>
        </w:rPr>
        <w:pict>
          <v:line id="Line 655" o:spid="_x0000_s1039" style="position:absolute;left:0;text-align:left;z-index:251657728;mso-wrap-style:square" from="190.05pt,-22.65pt" to="190.1pt,31.95pt"/>
        </w:pict>
      </w:r>
      <w:r>
        <w:tab/>
      </w:r>
      <w:r>
        <w:rPr>
          <w:rFonts w:hint="eastAsia"/>
        </w:rPr>
        <w:t>机场</w:t>
      </w:r>
      <w:r>
        <w:tab/>
      </w:r>
      <w:r>
        <w:rPr>
          <w:rFonts w:hint="eastAsia"/>
        </w:rPr>
        <w:t>北</w:t>
      </w:r>
    </w:p>
    <w:p w:rsidR="00000000" w:rsidRDefault="006449D4">
      <w:pPr>
        <w:rPr>
          <w:rFonts w:hint="eastAsia"/>
          <w:u w:val="single"/>
        </w:rPr>
      </w:pPr>
      <w:r>
        <w:tab/>
      </w:r>
    </w:p>
    <w:p w:rsidR="00000000" w:rsidRDefault="006449D4">
      <w:pPr>
        <w:tabs>
          <w:tab w:val="left" w:pos="1065"/>
          <w:tab w:val="left" w:pos="3375"/>
        </w:tabs>
        <w:rPr>
          <w:rFonts w:hint="eastAsia"/>
        </w:rPr>
      </w:pPr>
      <w:r>
        <w:tab/>
      </w:r>
      <w:r>
        <w:rPr>
          <w:rFonts w:hint="eastAsia"/>
        </w:rPr>
        <w:t xml:space="preserve">建国门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国贸桥</w:t>
      </w:r>
      <w:r>
        <w:tab/>
      </w:r>
      <w:r>
        <w:rPr>
          <w:rFonts w:hint="eastAsia"/>
        </w:rPr>
        <w:t>四惠桥　　远通桥</w:t>
      </w:r>
    </w:p>
    <w:p w:rsidR="00000000" w:rsidRDefault="006449D4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★地铁四惠站　　　　　　　</w:t>
      </w:r>
      <w:r>
        <w:rPr>
          <w:rFonts w:eastAsia="华文中宋" w:hint="eastAsia"/>
          <w:sz w:val="28"/>
        </w:rPr>
        <w:t>京　通　快　速　路</w:t>
      </w:r>
    </w:p>
    <w:p w:rsidR="00000000" w:rsidRDefault="006449D4">
      <w:pPr>
        <w:spacing w:line="240" w:lineRule="exact"/>
      </w:pPr>
      <w:r>
        <w:rPr>
          <w:sz w:val="20"/>
          <w:lang w:val="en-US" w:eastAsia="zh-CN"/>
        </w:rPr>
        <w:pict>
          <v:line id="Line 599" o:spid="_x0000_s1040" style="position:absolute;left:0;text-align:left;z-index:251600384;mso-wrap-style:square" from="0,6pt" to="738pt,6pt"/>
        </w:pict>
      </w:r>
    </w:p>
    <w:p w:rsidR="00000000" w:rsidRDefault="006449D4">
      <w:pPr>
        <w:tabs>
          <w:tab w:val="left" w:pos="5350"/>
          <w:tab w:val="left" w:pos="6345"/>
          <w:tab w:val="center" w:pos="7426"/>
        </w:tabs>
        <w:spacing w:line="240" w:lineRule="exact"/>
        <w:jc w:val="left"/>
        <w:rPr>
          <w:rFonts w:hint="eastAsia"/>
        </w:rPr>
      </w:pPr>
      <w:r>
        <w:rPr>
          <w:sz w:val="20"/>
          <w:lang w:val="en-US" w:eastAsia="zh-CN"/>
        </w:rPr>
        <w:pict>
          <v:line id="Line 697" o:spid="_x0000_s1041" style="position:absolute;rotation:270;z-index:251700736;mso-wrap-style:square" from="66.2pt,-1.85pt" to="66.25pt,2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98" o:spid="_x0000_s1042" style="position:absolute;rotation:270;z-index:251701760;mso-wrap-style:square" from="129.55pt,-1.85pt" to="129.6pt,2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99" o:spid="_x0000_s1043" style="position:absolute;rotation:270;z-index:251702784;mso-wrap-style:square" from="192.9pt,-1.85pt" to="192.95pt,2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701" o:spid="_x0000_s1044" style="position:absolute;rotation:270;z-index:251704832;mso-wrap-style:square" from="437.25pt,-1.85pt" to="437.3pt,2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700" o:spid="_x0000_s1045" style="position:absolute;rotation:270;z-index:251703808;mso-wrap-style:square" from="382.95pt,-1.85pt" to="383pt,2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96" o:spid="_x0000_s1046" style="position:absolute;rotation:270;z-index:251699712;mso-wrap-style:square" from="11.9pt,-1.85pt" to="11.95pt,22pt" strokeweight="3pt">
            <v:stroke endarrow="block"/>
          </v:line>
        </w:pict>
      </w:r>
      <w:r>
        <w:rPr>
          <w:sz w:val="20"/>
          <w:lang w:val="en-US" w:eastAsia="zh-CN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AutoShape 658" o:spid="_x0000_s1047" type="#_x0000_t90" style="position:absolute;margin-left:479.65pt;margin-top:9.9pt;width:45pt;height:15.6pt;flip:y;z-index:251660800;mso-wrap-style:square" fillcolor="black" stroked="f"/>
        </w:pict>
      </w:r>
      <w:r>
        <w:rPr>
          <w:sz w:val="20"/>
          <w:lang w:val="en-US" w:eastAsia="zh-CN"/>
        </w:rPr>
        <w:pict>
          <v:shape id="AutoShape 689" o:spid="_x0000_s1048" type="#_x0000_t90" style="position:absolute;margin-left:253.4pt;margin-top:9.9pt;width:45pt;height:15.6pt;flip:y;z-index:251692544;mso-wrap-style:square" fillcolor="black" stroked="f"/>
        </w:pict>
      </w:r>
      <w:r>
        <w:tab/>
      </w:r>
      <w:r>
        <w:rPr>
          <w:rFonts w:hint="eastAsia"/>
        </w:rPr>
        <w:t xml:space="preserve">     </w:t>
      </w:r>
      <w:r>
        <w:rPr>
          <w:rFonts w:hint="eastAsia"/>
        </w:rPr>
        <w:t>双桥收费站　　　　　　　　　　　　　　　　　会村收费站</w:t>
      </w:r>
    </w:p>
    <w:p w:rsidR="00000000" w:rsidRDefault="006449D4">
      <w:pPr>
        <w:spacing w:line="240" w:lineRule="exact"/>
        <w:jc w:val="center"/>
      </w:pPr>
      <w:r>
        <w:rPr>
          <w:sz w:val="20"/>
          <w:lang w:val="en-US" w:eastAsia="zh-CN"/>
        </w:rPr>
        <w:pict>
          <v:shape id="_x0000_s1049" style="position:absolute;left:0;text-align:left;margin-left:307.7pt;margin-top:6pt;width:18pt;height:15.6pt;z-index:251611648;mso-wrap-style:square" coordsize="21600,21600" o:spt="100" adj="-11796480,,5400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963">
            <v:stroke joinstyle="miter"/>
            <v:formulas/>
            <v:path o:extrusionok="f" o:connecttype="custom" o:connectlocs="0,0;10800,0;21600,0;21060,10800;21060,21600;10800,21600;540,21600;540,10800" textboxrect="761,22454,21069,32282"/>
            <o:lock v:ext="edit" verticies="t"/>
          </v:shape>
        </w:pict>
      </w:r>
      <w:r>
        <w:rPr>
          <w:sz w:val="20"/>
          <w:lang w:val="en-US" w:eastAsia="zh-CN"/>
        </w:rPr>
        <w:pict>
          <v:shape id="Firewall" o:spid="_x0000_s1050" style="position:absolute;left:0;text-align:left;margin-left:531pt;margin-top:5.2pt;width:18pt;height:15.6pt;z-index:251610624;mso-wrap-style:square" coordsize="21600,21600" o:spt="100" adj="-11796480,,5400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963">
            <v:stroke joinstyle="miter"/>
            <v:formulas/>
            <v:path o:extrusionok="f" o:connecttype="custom" o:connectlocs="0,0;10800,0;21600,0;21060,10800;21060,21600;10800,21600;540,21600;540,10800" textboxrect="761,22454,21069,32282"/>
            <o:lock v:ext="edit" verticies="t"/>
          </v:shape>
        </w:pic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000000" w:rsidRDefault="006449D4">
      <w:pPr>
        <w:tabs>
          <w:tab w:val="left" w:pos="9030"/>
        </w:tabs>
        <w:spacing w:line="240" w:lineRule="exact"/>
        <w:rPr>
          <w:rFonts w:hint="eastAsia"/>
        </w:rPr>
      </w:pPr>
      <w:r>
        <w:rPr>
          <w:sz w:val="20"/>
          <w:lang w:val="en-US" w:eastAsia="zh-CN"/>
        </w:rPr>
        <w:pict>
          <v:shape id="FreeForm 684" o:spid="_x0000_s1051" style="position:absolute;left:0;text-align:left;margin-left:262.45pt;margin-top:1.95pt;width:27.15pt;height:15.9pt;z-index:251687424;mso-wrap-style:square" coordsize="562,282" path="m,l562,282e" filled="f">
            <v:path arrowok="t"/>
          </v:shape>
        </w:pict>
      </w:r>
      <w:r>
        <w:rPr>
          <w:sz w:val="20"/>
          <w:lang w:val="en-US" w:eastAsia="zh-CN"/>
        </w:rPr>
        <w:pict>
          <v:polyline id="FreeForm 703" o:spid="_x0000_s1052" style="position:absolute;left:0;text-align:left;z-index:251706880;mso-wrap-style:square" points="588.25pt,9.9pt,613.75pt,9.9pt,613.75pt,31.65pt" coordsize="510,435" filled="f" strokeweight="3pt">
            <v:stroke endarrow="block"/>
            <v:path arrowok="t"/>
          </v:polyline>
        </w:pict>
      </w:r>
      <w:r>
        <w:rPr>
          <w:sz w:val="20"/>
          <w:lang w:val="en-US" w:eastAsia="zh-CN"/>
        </w:rPr>
        <w:pict>
          <v:line id="Line 702" o:spid="_x0000_s1053" style="position:absolute;left:0;text-align:left;rotation:270;z-index:251705856;mso-wrap-style:square" from="563.95pt,-2pt" to="564pt,21.85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85" o:spid="_x0000_s1054" style="position:absolute;left:0;text-align:left;z-index:251688448;mso-wrap-style:square" from="316.75pt,9.9pt" to="316.8pt,129.15pt"/>
        </w:pict>
      </w:r>
      <w:r>
        <w:rPr>
          <w:sz w:val="20"/>
          <w:lang w:val="en-US" w:eastAsia="zh-CN"/>
        </w:rPr>
        <w:pict>
          <v:shape id="FreeForm 611" o:spid="_x0000_s1055" style="position:absolute;left:0;text-align:left;margin-left:506.8pt;margin-top:1.95pt;width:34.65pt;height:16.5pt;z-index:251612672;mso-wrap-style:square" coordsize="562,282" path="m,l562,282e" filled="f">
            <v:path arrowok="t"/>
          </v:shape>
        </w:pict>
      </w:r>
      <w:r>
        <w:rPr>
          <w:sz w:val="20"/>
          <w:lang w:val="en-US" w:eastAsia="zh-CN"/>
        </w:rPr>
        <w:pict>
          <v:line id="Line 683" o:spid="_x0000_s1056" style="position:absolute;left:0;text-align:left;z-index:251686400;mso-wrap-style:square" from="325.8pt,1.95pt" to="506.8pt,1.95pt"/>
        </w:pict>
      </w:r>
      <w:r>
        <w:rPr>
          <w:sz w:val="20"/>
          <w:lang w:val="en-US" w:eastAsia="zh-CN"/>
        </w:rPr>
        <w:pict>
          <v:line id="Line 682" o:spid="_x0000_s1057" style="position:absolute;left:0;text-align:left;z-index:251685376;mso-wrap-style:square" from="0,1.95pt" to="262.45pt,1.95pt"/>
        </w:pict>
      </w:r>
      <w:r>
        <w:rPr>
          <w:sz w:val="20"/>
          <w:lang w:val="en-US" w:eastAsia="zh-CN"/>
        </w:rPr>
        <w:pict>
          <v:polyline id="FreeForm 614" o:spid="_x0000_s1058" style="position:absolute;left:0;text-align:left;z-index:251615744;mso-wrap-style:square" points="630pt,1pt,630.7pt,80.7pt" coordsize="14,1594" filled="f">
            <v:path arrowok="t"/>
          </v:polyline>
        </w:pict>
      </w:r>
      <w:r>
        <w:rPr>
          <w:sz w:val="20"/>
          <w:lang w:val="en-US" w:eastAsia="zh-CN"/>
        </w:rPr>
        <w:pict>
          <v:line id="Line 601" o:spid="_x0000_s1059" style="position:absolute;left:0;text-align:left;z-index:251602432;mso-wrap-style:square" from="63pt,5.2pt" to="63.05pt,130pt"/>
        </w:pict>
      </w:r>
      <w:r>
        <w:rPr>
          <w:sz w:val="20"/>
          <w:lang w:val="en-US" w:eastAsia="zh-CN"/>
        </w:rPr>
        <w:pict>
          <v:line id="Line 602" o:spid="_x0000_s1060" style="position:absolute;left:0;text-align:left;z-index:251603456;mso-wrap-style:square" from="81pt,5.2pt" to="81.05pt,130pt"/>
        </w:pict>
      </w:r>
      <w:r>
        <w:rPr>
          <w:sz w:val="20"/>
          <w:lang w:val="en-US" w:eastAsia="zh-CN"/>
        </w:rPr>
        <w:pict>
          <v:line id="Line 603" o:spid="_x0000_s1061" style="position:absolute;left:0;text-align:left;z-index:251604480;mso-wrap-style:square" from="117pt,5.2pt" to="117.05pt,130pt"/>
        </w:pict>
      </w:r>
      <w:r>
        <w:rPr>
          <w:sz w:val="20"/>
          <w:lang w:val="en-US" w:eastAsia="zh-CN"/>
        </w:rPr>
        <w:pict>
          <v:line id="Line 604" o:spid="_x0000_s1062" style="position:absolute;left:0;text-align:left;z-index:251605504;mso-wrap-style:square" from="135pt,5.2pt" to="135.05pt,130pt"/>
        </w:pict>
      </w:r>
      <w:r>
        <w:rPr>
          <w:sz w:val="20"/>
          <w:lang w:val="en-US" w:eastAsia="zh-CN"/>
        </w:rPr>
        <w:pict>
          <v:line id="Line 605" o:spid="_x0000_s1063" style="position:absolute;left:0;text-align:left;z-index:251606528;mso-wrap-style:square" from="171pt,5.2pt" to="171.05pt,130pt"/>
        </w:pict>
      </w:r>
      <w:r>
        <w:rPr>
          <w:sz w:val="20"/>
          <w:lang w:val="en-US" w:eastAsia="zh-CN"/>
        </w:rPr>
        <w:pict>
          <v:line id="Line 606" o:spid="_x0000_s1064" style="position:absolute;left:0;text-align:left;z-index:251607552;mso-wrap-style:square" from="189pt,5.2pt" to="189.05pt,130pt"/>
        </w:pict>
      </w:r>
      <w:r>
        <w:rPr>
          <w:sz w:val="20"/>
          <w:lang w:val="en-US" w:eastAsia="zh-CN"/>
        </w:rPr>
        <w:pict>
          <v:line id="Line 607" o:spid="_x0000_s1065" style="position:absolute;left:0;text-align:left;z-index:251608576;mso-wrap-style:square" from="225pt,5.2pt" to="225.05pt,130pt"/>
        </w:pict>
      </w:r>
      <w:r>
        <w:rPr>
          <w:sz w:val="20"/>
          <w:lang w:val="en-US" w:eastAsia="zh-CN"/>
        </w:rPr>
        <w:pict>
          <v:line id="Line 608" o:spid="_x0000_s1066" style="position:absolute;left:0;text-align:left;z-index:251609600;mso-wrap-style:square" from="243pt,5.2pt" to="243.05pt,130pt"/>
        </w:pict>
      </w:r>
      <w:r>
        <w:rPr>
          <w:sz w:val="20"/>
          <w:lang w:val="en-US" w:eastAsia="zh-CN"/>
        </w:rPr>
        <w:pict>
          <v:line id="Line 600" o:spid="_x0000_s1067" style="position:absolute;left:0;text-align:left;z-index:251601408;mso-wrap-style:square" from="549pt,0" to="738pt,0"/>
        </w:pict>
      </w:r>
      <w:r>
        <w:tab/>
      </w:r>
    </w:p>
    <w:p w:rsidR="00000000" w:rsidRDefault="006449D4">
      <w:pPr>
        <w:tabs>
          <w:tab w:val="left" w:pos="3830"/>
          <w:tab w:val="left" w:pos="4060"/>
        </w:tabs>
        <w:rPr>
          <w:rFonts w:hint="eastAsia"/>
          <w:sz w:val="13"/>
          <w:szCs w:val="13"/>
        </w:rPr>
      </w:pPr>
      <w:r>
        <w:rPr>
          <w:sz w:val="20"/>
          <w:lang w:val="en-US" w:eastAsia="zh-CN"/>
        </w:rPr>
        <w:pict>
          <v:line id="Line 686" o:spid="_x0000_s1068" style="position:absolute;left:0;text-align:left;z-index:251689472;mso-wrap-style:square" from="289.6pt,5.85pt" to="289.65pt,125.1pt"/>
        </w:pict>
      </w:r>
      <w:r>
        <w:rPr>
          <w:sz w:val="20"/>
          <w:lang w:val="en-US" w:eastAsia="zh-CN"/>
        </w:rPr>
        <w:pict>
          <v:line id="Line 678" o:spid="_x0000_s1069" style="position:absolute;left:0;text-align:left;z-index:251681280;mso-wrap-style:square" from="307.7pt,5.85pt" to="307.75pt,125.1pt" strokeweight="2.25pt">
            <v:stroke dashstyle="1 1"/>
          </v:line>
        </w:pict>
      </w:r>
      <w:r>
        <w:rPr>
          <w:sz w:val="28"/>
          <w:szCs w:val="28"/>
          <w:lang w:val="en-US" w:eastAsia="zh-CN"/>
        </w:rPr>
        <w:pict>
          <v:line id="Line 677" o:spid="_x0000_s1070" style="position:absolute;left:0;text-align:left;flip:y;z-index:251680256;mso-wrap-style:square" from="199.1pt,5.85pt" to="307.7pt,5.85pt" strokeweight="2.25pt">
            <v:stroke dashstyle="1 1" startarrow="oval"/>
          </v:line>
        </w:pict>
      </w:r>
      <w:r>
        <w:rPr>
          <w:sz w:val="20"/>
          <w:lang w:val="en-US" w:eastAsia="zh-CN"/>
        </w:rPr>
        <w:pict>
          <v:polyline id="FreeForm 612" o:spid="_x0000_s1071" style="position:absolute;left:0;text-align:left;z-index:251613696;mso-wrap-style:square" points="538.45pt,4.95pt,603pt,7.85pt" coordsize="1291,58" filled="f">
            <v:path arrowok="t"/>
          </v:polyline>
        </w:pict>
      </w:r>
      <w:r>
        <w:rPr>
          <w:sz w:val="20"/>
          <w:lang w:val="en-US" w:eastAsia="zh-CN"/>
        </w:rPr>
        <w:pict>
          <v:line id="Line 613" o:spid="_x0000_s1072" style="position:absolute;left:0;text-align:left;z-index:251614720;mso-wrap-style:square" from="603pt,7.8pt" to="603.05pt,75.4pt"/>
        </w:pict>
      </w:r>
      <w:r>
        <w:rPr>
          <w:rFonts w:hint="eastAsia"/>
        </w:rPr>
        <w:t xml:space="preserve"> </w:t>
      </w:r>
      <w:r>
        <w:rPr>
          <w:rFonts w:ascii="宋体" w:hAnsi="宋体"/>
        </w:rPr>
        <w:tab/>
      </w:r>
    </w:p>
    <w:p w:rsidR="00000000" w:rsidRDefault="006449D4">
      <w:pPr>
        <w:tabs>
          <w:tab w:val="left" w:pos="3860"/>
          <w:tab w:val="left" w:pos="6030"/>
        </w:tabs>
        <w:ind w:firstLine="3900"/>
        <w:rPr>
          <w:rFonts w:hint="eastAsia"/>
        </w:rPr>
      </w:pPr>
      <w:r>
        <w:rPr>
          <w:sz w:val="20"/>
          <w:lang w:val="en-US" w:eastAsia="zh-CN"/>
        </w:rPr>
        <w:pict>
          <v:line id="Line 616" o:spid="_x0000_s1073" style="position:absolute;left:0;text-align:left;z-index:251617792;mso-wrap-style:square" from="642.55pt,14.1pt" to="696.55pt,14.1pt"/>
        </w:pict>
      </w:r>
      <w:r>
        <w:rPr>
          <w:sz w:val="20"/>
          <w:lang w:val="en-US" w:eastAsia="zh-CN"/>
        </w:rPr>
        <w:pict>
          <v:line id="Line 690" o:spid="_x0000_s1074" style="position:absolute;left:0;text-align:left;z-index:251693568;mso-wrap-style:square" from="298.65pt,6.15pt" to="298.7pt,30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15" o:spid="_x0000_s1075" style="position:absolute;left:0;text-align:left;z-index:251616768;mso-wrap-style:square" from="540pt,13pt" to="594pt,13pt"/>
        </w:pict>
      </w:r>
      <w:r>
        <w:rPr>
          <w:sz w:val="20"/>
          <w:lang w:val="en-US" w:eastAsia="zh-CN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661" o:spid="_x0000_s1076" type="#_x0000_t86" style="position:absolute;left:0;text-align:left;margin-left:585pt;margin-top:5.2pt;width:9pt;height:31.2pt;z-index:251663872;mso-wrap-style:square"/>
        </w:pict>
      </w:r>
      <w:r>
        <w:rPr>
          <w:sz w:val="20"/>
          <w:lang w:val="en-US" w:eastAsia="zh-CN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662" o:spid="_x0000_s1077" type="#_x0000_t85" style="position:absolute;left:0;text-align:left;margin-left:639pt;margin-top:5.2pt;width:9pt;height:31.2pt;z-index:251664896;mso-wrap-style:square"/>
        </w:pict>
      </w:r>
      <w:r>
        <w:rPr>
          <w:rFonts w:hint="eastAsia"/>
        </w:rPr>
        <w:t xml:space="preserve">397     </w:t>
      </w:r>
      <w:r>
        <w:tab/>
      </w:r>
    </w:p>
    <w:p w:rsidR="00000000" w:rsidRDefault="006449D4">
      <w:pPr>
        <w:tabs>
          <w:tab w:val="left" w:pos="1710"/>
          <w:tab w:val="left" w:pos="3900"/>
          <w:tab w:val="left" w:pos="11050"/>
        </w:tabs>
        <w:rPr>
          <w:rFonts w:hint="eastAsia"/>
        </w:rPr>
      </w:pPr>
      <w:r>
        <w:rPr>
          <w:sz w:val="20"/>
          <w:lang w:val="en-US" w:eastAsia="zh-CN"/>
        </w:rPr>
        <w:pict>
          <v:line id="Line 617" o:spid="_x0000_s1078" style="position:absolute;left:0;text-align:left;z-index:251618816;mso-wrap-style:square" from="642.55pt,14.4pt" to="696.55pt,14.4pt"/>
        </w:pict>
      </w:r>
      <w:r>
        <w:rPr>
          <w:sz w:val="20"/>
          <w:lang w:val="en-US" w:eastAsia="zh-CN"/>
        </w:rPr>
        <w:pict>
          <v:line id="Line 618" o:spid="_x0000_s1079" style="position:absolute;left:0;text-align:left;z-index:251619840;mso-wrap-style:square" from="540pt,13pt" to="594pt,13pt"/>
        </w:pict>
      </w:r>
      <w:r>
        <w:tab/>
      </w:r>
      <w:r>
        <w:tab/>
      </w:r>
      <w:r>
        <w:rPr>
          <w:rFonts w:hint="eastAsia"/>
        </w:rPr>
        <w:t>四惠总站</w:t>
      </w:r>
      <w:r>
        <w:tab/>
      </w:r>
      <w:r>
        <w:rPr>
          <w:rFonts w:hint="eastAsia"/>
        </w:rPr>
        <w:t>通　惠　　　　　　　河</w:t>
      </w:r>
    </w:p>
    <w:p w:rsidR="00000000" w:rsidRDefault="006449D4">
      <w:pPr>
        <w:tabs>
          <w:tab w:val="left" w:pos="1800"/>
          <w:tab w:val="left" w:pos="2940"/>
          <w:tab w:val="left" w:pos="4020"/>
          <w:tab w:val="left" w:pos="4200"/>
          <w:tab w:val="left" w:pos="5010"/>
          <w:tab w:val="left" w:pos="5040"/>
          <w:tab w:val="left" w:pos="11010"/>
          <w:tab w:val="left" w:pos="11340"/>
          <w:tab w:val="left" w:pos="12585"/>
        </w:tabs>
        <w:rPr>
          <w:rFonts w:hint="eastAsia"/>
        </w:rPr>
      </w:pPr>
      <w:r>
        <w:rPr>
          <w:sz w:val="20"/>
          <w:lang w:val="en-US" w:eastAsia="zh-CN"/>
        </w:rPr>
        <w:pict>
          <v:line id="Line 691" o:spid="_x0000_s1080" style="position:absolute;left:0;text-align:left;z-index:251694592;mso-wrap-style:square" from="298.65pt,14.7pt" to="298.7pt,38.55pt" strokeweight="3pt">
            <v:stroke endarrow="block"/>
          </v:line>
        </w:pict>
      </w:r>
      <w:r>
        <w:tab/>
      </w:r>
      <w:r>
        <w:rPr>
          <w:rFonts w:hint="eastAsia"/>
        </w:rPr>
        <w:t>二</w:t>
      </w:r>
      <w:r>
        <w:tab/>
      </w:r>
      <w:r>
        <w:rPr>
          <w:rFonts w:hint="eastAsia"/>
        </w:rPr>
        <w:t>三</w:t>
      </w:r>
      <w:r>
        <w:tab/>
      </w:r>
      <w:r>
        <w:rPr>
          <w:rFonts w:hint="eastAsia"/>
        </w:rPr>
        <w:t>四</w:t>
      </w:r>
      <w:r>
        <w:tab/>
      </w:r>
      <w:r>
        <w:rPr>
          <w:rFonts w:hint="eastAsia"/>
        </w:rPr>
        <w:t>五</w:t>
      </w:r>
      <w:r>
        <w:tab/>
      </w:r>
      <w:r>
        <w:rPr>
          <w:rFonts w:hint="eastAsia"/>
        </w:rPr>
        <w:t xml:space="preserve">           </w:t>
      </w:r>
      <w:r>
        <w:tab/>
      </w:r>
      <w:r>
        <w:rPr>
          <w:rFonts w:hint="eastAsia"/>
        </w:rPr>
        <w:t xml:space="preserve">　</w:t>
      </w:r>
    </w:p>
    <w:p w:rsidR="00000000" w:rsidRDefault="006449D4">
      <w:pPr>
        <w:tabs>
          <w:tab w:val="left" w:pos="1800"/>
          <w:tab w:val="left" w:pos="2940"/>
          <w:tab w:val="left" w:pos="4020"/>
          <w:tab w:val="left" w:pos="4200"/>
          <w:tab w:val="left" w:pos="5010"/>
          <w:tab w:val="left" w:pos="13320"/>
        </w:tabs>
        <w:rPr>
          <w:rFonts w:hint="eastAsia"/>
        </w:rPr>
      </w:pPr>
      <w:r>
        <w:rPr>
          <w:sz w:val="20"/>
          <w:lang w:val="en-US" w:eastAsia="zh-CN"/>
        </w:rPr>
        <w:pict>
          <v:line id="Line 704" o:spid="_x0000_s1081" style="position:absolute;left:0;text-align:left;rotation:270;flip:y;z-index:251707904;mso-wrap-style:square" from="630.1pt,9.35pt" to="646pt,36.5pt" strokeweight="3pt">
            <v:stroke endarrow="block"/>
          </v:line>
        </w:pict>
      </w:r>
      <w:r>
        <w:rPr>
          <w:sz w:val="20"/>
          <w:lang w:val="en-US" w:eastAsia="zh-CN"/>
        </w:rPr>
        <w:pict>
          <v:polyline id="FreeForm 625" o:spid="_x0000_s1082" style="position:absolute;left:0;text-align:left;z-index:251627008;mso-wrap-style:square" points="674.95pt,29.15pt,675.05pt,98.8pt" coordsize="2,1393" filled="f">
            <v:path arrowok="t"/>
          </v:polyline>
        </w:pict>
      </w:r>
      <w:r>
        <w:rPr>
          <w:sz w:val="20"/>
          <w:lang w:val="en-US" w:eastAsia="zh-CN"/>
        </w:rPr>
        <w:pict>
          <v:polyline id="FreeForm 628" o:spid="_x0000_s1083" style="position:absolute;left:0;text-align:left;z-index:251630080;mso-wrap-style:square" points="602.55pt,13.8pt,650.2pt,41.9pt" coordsize="953,562" filled="f">
            <v:path arrowok="t"/>
          </v:polyline>
        </w:pict>
      </w:r>
      <w:r>
        <w:rPr>
          <w:sz w:val="20"/>
          <w:lang w:val="en-US" w:eastAsia="zh-CN"/>
        </w:rPr>
        <w:pict>
          <v:line id="Line 619" o:spid="_x0000_s1084" style="position:absolute;left:0;text-align:left;z-index:251620864;mso-wrap-style:square" from="630pt,5.2pt" to="675pt,28.6pt"/>
        </w:pict>
      </w:r>
      <w:r>
        <w:tab/>
      </w:r>
      <w:r>
        <w:rPr>
          <w:rFonts w:hint="eastAsia"/>
        </w:rPr>
        <w:t>环</w:t>
      </w:r>
      <w:r>
        <w:tab/>
      </w:r>
      <w:r>
        <w:rPr>
          <w:rFonts w:hint="eastAsia"/>
        </w:rPr>
        <w:t>环</w:t>
      </w:r>
      <w:r>
        <w:tab/>
      </w:r>
      <w:r>
        <w:rPr>
          <w:rFonts w:hint="eastAsia"/>
        </w:rPr>
        <w:t>环</w:t>
      </w:r>
      <w:r>
        <w:tab/>
      </w:r>
      <w:r>
        <w:rPr>
          <w:rFonts w:hint="eastAsia"/>
        </w:rPr>
        <w:t>环</w:t>
      </w:r>
      <w:r>
        <w:tab/>
      </w:r>
      <w:r w:rsidR="001901C0">
        <w:rPr>
          <w:noProof/>
        </w:rPr>
        <w:drawing>
          <wp:inline distT="0" distB="0" distL="0" distR="0">
            <wp:extent cx="342900" cy="281940"/>
            <wp:effectExtent l="19050" t="0" r="0" b="0"/>
            <wp:docPr id="1" name="Picture 2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054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东</w:t>
      </w:r>
      <w:r>
        <w:rPr>
          <w:rFonts w:hint="eastAsia"/>
        </w:rPr>
        <w:t>1</w:t>
      </w:r>
      <w:r>
        <w:rPr>
          <w:rFonts w:hint="eastAsia"/>
        </w:rPr>
        <w:t>时区</w:t>
      </w:r>
    </w:p>
    <w:p w:rsidR="00000000" w:rsidRDefault="006449D4">
      <w:pPr>
        <w:tabs>
          <w:tab w:val="left" w:pos="1800"/>
          <w:tab w:val="left" w:pos="2940"/>
          <w:tab w:val="left" w:pos="4020"/>
          <w:tab w:val="left" w:pos="4200"/>
          <w:tab w:val="left" w:pos="5010"/>
        </w:tabs>
      </w:pPr>
      <w:r>
        <w:rPr>
          <w:sz w:val="20"/>
          <w:lang w:val="en-US" w:eastAsia="zh-CN"/>
        </w:rPr>
        <w:pict>
          <v:polyline id="FreeForm 620" o:spid="_x0000_s1085" style="position:absolute;left:0;text-align:left;z-index:251621888;mso-wrap-style:square" points="649.45pt,10.7pt,648.05pt,75.4pt" coordsize="28,1294" filled="f">
            <v:path arrowok="t"/>
          </v:polyline>
        </w:pict>
      </w:r>
      <w:r>
        <w:tab/>
      </w:r>
      <w:r>
        <w:rPr>
          <w:rFonts w:hint="eastAsia"/>
        </w:rPr>
        <w:t>路</w:t>
      </w:r>
      <w:r>
        <w:tab/>
      </w:r>
      <w:r>
        <w:rPr>
          <w:rFonts w:hint="eastAsia"/>
        </w:rPr>
        <w:t>路</w:t>
      </w:r>
      <w:r>
        <w:tab/>
      </w:r>
      <w:r>
        <w:rPr>
          <w:rFonts w:hint="eastAsia"/>
        </w:rPr>
        <w:t>路</w:t>
      </w:r>
      <w:r>
        <w:tab/>
      </w:r>
      <w:r>
        <w:rPr>
          <w:rFonts w:hint="eastAsia"/>
        </w:rPr>
        <w:t xml:space="preserve">路　　　　　　　　　　　　　　　　　　　　　　　　　　　　　　　　　　　　　　　　</w:t>
      </w:r>
    </w:p>
    <w:p w:rsidR="00000000" w:rsidRDefault="006449D4">
      <w:pPr>
        <w:tabs>
          <w:tab w:val="left" w:pos="10815"/>
        </w:tabs>
        <w:rPr>
          <w:rFonts w:eastAsia="黑体"/>
          <w:sz w:val="24"/>
        </w:rPr>
      </w:pPr>
      <w:r>
        <w:rPr>
          <w:sz w:val="20"/>
          <w:lang w:val="en-US" w:eastAsia="zh-CN"/>
        </w:rPr>
        <w:pict>
          <v:polyline id="FreeForm 692" o:spid="_x0000_s1086" style="position:absolute;left:0;text-align:left;z-index:251695616;mso-wrap-style:square" points="298.85pt,0,298.65pt,20.35pt,323.4pt,21.1pt" coordsize="495,422" filled="f" strokeweight="3pt">
            <v:stroke endarrow="block"/>
            <v:path arrowok="t"/>
          </v:polyline>
        </w:pict>
      </w:r>
      <w:r>
        <w:rPr>
          <w:lang w:val="en-US" w:eastAsia="zh-CN"/>
        </w:rPr>
        <w:pict>
          <v:line id="Line 687" o:spid="_x0000_s1087" style="position:absolute;left:0;text-align:left;z-index:251690496;mso-wrap-style:square" from="316.75pt,7.95pt" to="389.15pt,7.95pt"/>
        </w:pict>
      </w:r>
      <w:r>
        <w:rPr>
          <w:sz w:val="20"/>
          <w:lang w:val="en-US" w:eastAsia="zh-CN"/>
        </w:rPr>
        <w:pict>
          <v:line id="Line 632" o:spid="_x0000_s1088" style="position:absolute;left:0;text-align:left;flip:y;z-index:251634176;mso-wrap-style:square" from="389.15pt,7.95pt" to="389.2pt,78.45pt"/>
        </w:pict>
      </w:r>
      <w:r>
        <w:tab/>
      </w:r>
      <w:r>
        <w:rPr>
          <w:rFonts w:eastAsia="黑体" w:hint="eastAsia"/>
          <w:sz w:val="24"/>
        </w:rPr>
        <w:t>京山线铁路</w:t>
      </w:r>
    </w:p>
    <w:p w:rsidR="00000000" w:rsidRDefault="006449D4">
      <w:pPr>
        <w:tabs>
          <w:tab w:val="left" w:pos="9765"/>
          <w:tab w:val="left" w:pos="10305"/>
        </w:tabs>
      </w:pPr>
      <w:r>
        <w:rPr>
          <w:sz w:val="20"/>
          <w:lang w:val="en-US" w:eastAsia="zh-CN"/>
        </w:rPr>
        <w:pict>
          <v:line id="Line 705" o:spid="_x0000_s1089" style="position:absolute;left:0;text-align:left;rotation:270;flip:y;z-index:251708928;mso-wrap-style:square" from="648.75pt,20.15pt" to="672.6pt,20.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95" o:spid="_x0000_s1090" style="position:absolute;left:0;text-align:left;z-index:251698688;mso-wrap-style:square" from="217.2pt,.3pt" to="289.6pt,.3pt"/>
        </w:pict>
      </w:r>
      <w:r>
        <w:rPr>
          <w:sz w:val="20"/>
          <w:lang w:val="en-US" w:eastAsia="zh-CN"/>
        </w:rPr>
        <w:pict>
          <v:polyline id="FreeForm 693" o:spid="_x0000_s1091" style="position:absolute;left:0;text-align:left;z-index:251696640;mso-wrap-style:square" points="352.95pt,.3pt,378.45pt,.3pt,378.45pt,22.05pt" coordsize="510,435" filled="f" strokeweight="3pt">
            <v:stroke endarrow="block"/>
            <v:path arrowok="t"/>
          </v:polyline>
        </w:pict>
      </w:r>
      <w:r>
        <w:rPr>
          <w:sz w:val="20"/>
          <w:lang w:val="en-US" w:eastAsia="zh-CN"/>
        </w:rPr>
        <w:pict>
          <v:line id="Line 680" o:spid="_x0000_s1092" style="position:absolute;left:0;text-align:left;z-index:251683328;mso-wrap-style:square" from="371.05pt,.3pt" to="371.1pt,103.5pt" strokeweight="2.25pt">
            <v:stroke dashstyle="1 1" endarrow="oval"/>
          </v:line>
        </w:pict>
      </w:r>
      <w:r>
        <w:rPr>
          <w:sz w:val="20"/>
          <w:lang w:val="en-US" w:eastAsia="zh-CN"/>
        </w:rPr>
        <w:pict>
          <v:line id="Line 679" o:spid="_x0000_s1093" style="position:absolute;left:0;text-align:left;z-index:251682304;mso-wrap-style:square" from="307.7pt,.3pt" to="371.05pt,.3pt" strokeweight="2.25pt">
            <v:stroke dashstyle="1 1"/>
          </v:line>
        </w:pict>
      </w:r>
      <w:r>
        <w:rPr>
          <w:sz w:val="10"/>
          <w:szCs w:val="10"/>
          <w:lang w:val="en-US" w:eastAsia="zh-CN"/>
        </w:rPr>
        <w:pict>
          <v:rect id="Rectangle 672" o:spid="_x0000_s1094" style="position:absolute;left:0;text-align:left;margin-left:486pt;margin-top:5.2pt;width:36pt;height:7.75pt;z-index:251675136;mso-wrap-style:square" fillcolor="black" stroked="f"/>
        </w:pict>
      </w:r>
      <w:r>
        <w:rPr>
          <w:sz w:val="20"/>
          <w:lang w:val="en-US" w:eastAsia="zh-CN"/>
        </w:rPr>
        <w:pict>
          <v:polyline id="FreeForm 627" o:spid="_x0000_s1095" style="position:absolute;left:0;text-align:left;z-index:251629056;mso-wrap-style:square" points="477pt,13.1pt,773.95pt,12.9pt" coordsize="5939,4" filled="f">
            <v:path arrowok="t"/>
          </v:polyline>
        </w:pict>
      </w:r>
      <w:r>
        <w:rPr>
          <w:sz w:val="20"/>
          <w:lang w:val="en-US" w:eastAsia="zh-CN"/>
        </w:rPr>
        <w:pict>
          <v:polyline id="FreeForm 626" o:spid="_x0000_s1096" style="position:absolute;left:0;text-align:left;z-index:251628032;mso-wrap-style:square" points="477pt,5.3pt,772.45pt,6.15pt" coordsize="5909,17" filled="f">
            <v:path arrowok="t"/>
          </v:polyline>
        </w:pict>
      </w:r>
      <w:r>
        <w:rPr>
          <w:sz w:val="20"/>
          <w:lang w:val="en-US" w:eastAsia="zh-CN"/>
        </w:rPr>
        <w:pict>
          <v:rect id="Rectangle 675" o:spid="_x0000_s1097" style="position:absolute;left:0;text-align:left;margin-left:729pt;margin-top:5.2pt;width:36pt;height:7.8pt;z-index:251678208;mso-wrap-style:square" fillcolor="black" stroked="f"/>
        </w:pict>
      </w:r>
      <w:r>
        <w:rPr>
          <w:sz w:val="20"/>
          <w:lang w:val="en-US" w:eastAsia="zh-CN"/>
        </w:rPr>
        <w:pict>
          <v:rect id="Rectangle 674" o:spid="_x0000_s1098" style="position:absolute;left:0;text-align:left;margin-left:666pt;margin-top:5.2pt;width:36pt;height:7.8pt;z-index:251677184;mso-wrap-style:square" fillcolor="black" stroked="f"/>
        </w:pict>
      </w:r>
      <w:r>
        <w:rPr>
          <w:sz w:val="20"/>
          <w:lang w:val="en-US" w:eastAsia="zh-CN"/>
        </w:rPr>
        <w:pict>
          <v:rect id="Rectangle 673" o:spid="_x0000_s1099" style="position:absolute;left:0;text-align:left;margin-left:603pt;margin-top:5.2pt;width:36pt;height:7.8pt;z-index:251676160;mso-wrap-style:square" fillcolor="black" stroked="f"/>
        </w:pict>
      </w:r>
      <w:r>
        <w:rPr>
          <w:sz w:val="20"/>
          <w:lang w:val="en-US" w:eastAsia="zh-CN"/>
        </w:rPr>
        <w:pict>
          <v:rect id="Rectangle 671" o:spid="_x0000_s1100" style="position:absolute;left:0;text-align:left;margin-left:549pt;margin-top:5.2pt;width:36pt;height:7.8pt;z-index:251674112;mso-wrap-style:square" fillcolor="black" stroked="f"/>
        </w:pict>
      </w:r>
      <w:r>
        <w:tab/>
      </w:r>
      <w:r>
        <w:rPr>
          <w:rFonts w:hint="eastAsia"/>
        </w:rPr>
        <w:t xml:space="preserve">　</w:t>
      </w:r>
    </w:p>
    <w:p w:rsidR="00000000" w:rsidRDefault="006449D4">
      <w:r>
        <w:rPr>
          <w:lang w:val="en-US" w:eastAsia="zh-CN"/>
        </w:rPr>
        <w:pict>
          <v:line id="Line 688" o:spid="_x0000_s1101" style="position:absolute;left:0;text-align:left;z-index:251691520;mso-wrap-style:square" from="217.2pt,.6pt" to="362pt,.6pt"/>
        </w:pict>
      </w:r>
      <w:r>
        <w:rPr>
          <w:sz w:val="20"/>
          <w:lang w:val="en-US" w:eastAsia="zh-CN"/>
        </w:rPr>
        <w:pict>
          <v:line id="Line 651" o:spid="_x0000_s1102" style="position:absolute;left:0;text-align:left;flip:y;z-index:251653632;mso-wrap-style:square" from="362pt,.45pt" to="362.05pt,133.05pt"/>
        </w:pict>
      </w:r>
    </w:p>
    <w:p w:rsidR="00000000" w:rsidRDefault="006449D4">
      <w:pPr>
        <w:tabs>
          <w:tab w:val="left" w:pos="13970"/>
        </w:tabs>
      </w:pPr>
      <w:r>
        <w:rPr>
          <w:sz w:val="20"/>
          <w:lang w:val="en-US" w:eastAsia="zh-CN"/>
        </w:rPr>
        <w:pict>
          <v:line id="Line 629" o:spid="_x0000_s1103" style="position:absolute;left:0;text-align:left;z-index:251631104;mso-wrap-style:square" from="621pt,13pt" to="9in,13pt"/>
        </w:pict>
      </w:r>
      <w:r>
        <w:rPr>
          <w:sz w:val="20"/>
          <w:lang w:val="en-US" w:eastAsia="zh-CN"/>
        </w:rPr>
        <w:pict>
          <v:line id="Line 624" o:spid="_x0000_s1104" style="position:absolute;left:0;text-align:left;z-index:251625984;mso-wrap-style:square" from="675pt,5.2pt" to="765pt,67.6pt"/>
        </w:pict>
      </w:r>
      <w:r>
        <w:rPr>
          <w:sz w:val="20"/>
          <w:lang w:val="en-US" w:eastAsia="zh-CN"/>
        </w:rPr>
        <w:pict>
          <v:line id="Line 641" o:spid="_x0000_s1105" style="position:absolute;left:0;text-align:left;z-index:251643392;mso-wrap-style:square" from="414pt,7.8pt" to="414.05pt,23.4pt"/>
        </w:pict>
      </w:r>
      <w:r>
        <w:rPr>
          <w:sz w:val="20"/>
          <w:lang w:val="en-US" w:eastAsia="zh-CN"/>
        </w:rPr>
        <w:pict>
          <v:line id="Line 639" o:spid="_x0000_s1106" style="position:absolute;left:0;text-align:left;flip:y;z-index:251641344;mso-wrap-style:square" from="477pt,7.8pt" to="477.05pt,93.6pt"/>
        </w:pict>
      </w:r>
      <w:r>
        <w:rPr>
          <w:sz w:val="20"/>
          <w:lang w:val="en-US" w:eastAsia="zh-CN"/>
        </w:rPr>
        <w:pict>
          <v:line id="Line 637" o:spid="_x0000_s1107" style="position:absolute;left:0;text-align:left;z-index:251639296;mso-wrap-style:square" from="414pt,7.8pt" to="477pt,7.8pt"/>
        </w:pic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往</w:t>
      </w:r>
    </w:p>
    <w:p w:rsidR="00000000" w:rsidRDefault="006449D4">
      <w:pPr>
        <w:tabs>
          <w:tab w:val="left" w:pos="14285"/>
        </w:tabs>
      </w:pPr>
      <w:r>
        <w:rPr>
          <w:sz w:val="20"/>
          <w:lang w:val="en-US" w:eastAsia="zh-CN"/>
        </w:rPr>
        <w:pict>
          <v:line id="Line 622" o:spid="_x0000_s1108" style="position:absolute;left:0;text-align:left;z-index:251623936;mso-wrap-style:square" from="9in,13pt" to="648.05pt,106.6pt"/>
        </w:pict>
      </w:r>
      <w:r>
        <w:rPr>
          <w:sz w:val="20"/>
          <w:lang w:val="en-US" w:eastAsia="zh-CN"/>
        </w:rPr>
        <w:pict>
          <v:line id="Line 621" o:spid="_x0000_s1109" style="position:absolute;left:0;text-align:left;z-index:251622912;mso-wrap-style:square" from="675pt,13pt" to="675.05pt,106.6pt"/>
        </w:pict>
      </w:r>
      <w:r>
        <w:rPr>
          <w:sz w:val="20"/>
          <w:lang w:val="en-US" w:eastAsia="zh-CN"/>
        </w:rPr>
        <w:pict>
          <v:line id="Line 623" o:spid="_x0000_s1110" style="position:absolute;left:0;text-align:left;z-index:251624960;mso-wrap-style:square" from="675pt,13pt" to="765pt,75.4pt"/>
        </w:pict>
      </w:r>
      <w:r>
        <w:rPr>
          <w:sz w:val="20"/>
          <w:lang w:val="en-US" w:eastAsia="zh-CN"/>
        </w:rPr>
        <w:pict>
          <v:line id="Line 630" o:spid="_x0000_s1111" style="position:absolute;left:0;text-align:left;z-index:251632128;mso-wrap-style:square" from="621pt,13pt" to="9in,13pt"/>
        </w:pict>
      </w:r>
      <w:r>
        <w:rPr>
          <w:sz w:val="20"/>
          <w:lang w:val="en-US" w:eastAsia="zh-CN"/>
        </w:rPr>
        <w:pict>
          <v:line id="Line 640" o:spid="_x0000_s1112" style="position:absolute;left:0;text-align:left;z-index:251642368;mso-wrap-style:square" from="459pt,7.8pt" to="459.05pt,62.4pt"/>
        </w:pict>
      </w:r>
      <w:r>
        <w:rPr>
          <w:sz w:val="20"/>
          <w:lang w:val="en-US" w:eastAsia="zh-CN"/>
        </w:rPr>
        <w:pict>
          <v:line id="Line 635" o:spid="_x0000_s1113" style="position:absolute;left:0;text-align:left;z-index:251637248;mso-wrap-style:square" from="414pt,7.8pt" to="459pt,7.8pt"/>
        </w:pict>
      </w:r>
      <w:r>
        <w:tab/>
      </w:r>
      <w:r>
        <w:rPr>
          <w:rFonts w:hint="eastAsia"/>
        </w:rPr>
        <w:t>康</w:t>
      </w:r>
    </w:p>
    <w:p w:rsidR="00000000" w:rsidRDefault="006449D4">
      <w:pPr>
        <w:jc w:val="center"/>
      </w:pPr>
      <w:r>
        <w:rPr>
          <w:sz w:val="20"/>
          <w:lang w:val="en-US" w:eastAsia="zh-C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652" o:spid="_x0000_s1114" type="#_x0000_t13" style="position:absolute;left:0;text-align:left;margin-left:380.1pt;margin-top:9.3pt;width:18pt;height:10.4pt;z-index:251654656;mso-wrap-style:square" fillcolor="black" strokeweight="1.5pt"/>
        </w:pict>
      </w:r>
      <w:r>
        <w:rPr>
          <w:sz w:val="20"/>
          <w:lang w:val="en-US" w:eastAsia="zh-CN"/>
        </w:rPr>
        <w:pict>
          <v:line id="Line 634" o:spid="_x0000_s1115" style="position:absolute;left:0;text-align:left;z-index:251636224;mso-wrap-style:square" from="389.15pt,1.35pt" to="398.15pt,1.35pt"/>
        </w:pic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城</w:t>
      </w:r>
    </w:p>
    <w:p w:rsidR="00000000" w:rsidRDefault="006449D4">
      <w:pPr>
        <w:tabs>
          <w:tab w:val="left" w:pos="4770"/>
          <w:tab w:val="left" w:pos="6605"/>
          <w:tab w:val="left" w:pos="7305"/>
          <w:tab w:val="left" w:pos="8340"/>
          <w:tab w:val="left" w:pos="11635"/>
        </w:tabs>
        <w:spacing w:line="300" w:lineRule="exact"/>
        <w:rPr>
          <w:rFonts w:eastAsia="华文中宋"/>
          <w:b/>
          <w:bCs/>
          <w:sz w:val="28"/>
        </w:rPr>
      </w:pPr>
      <w:r>
        <w:rPr>
          <w:sz w:val="20"/>
          <w:lang w:val="en-US" w:eastAsia="zh-CN"/>
        </w:rPr>
        <w:pict>
          <v:line id="Line 706" o:spid="_x0000_s1116" style="position:absolute;left:0;text-align:left;rotation:270;flip:y;z-index:251709952;mso-wrap-style:square" from="648.75pt,13.7pt" to="672.6pt,13.75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681" o:spid="_x0000_s1117" style="position:absolute;left:0;text-align:left;flip:y;z-index:251684352;mso-wrap-style:square" from="389.15pt,9.6pt" to="389.2pt,73.2pt"/>
        </w:pict>
      </w:r>
      <w:r>
        <w:rPr>
          <w:sz w:val="20"/>
          <w:lang w:val="en-US" w:eastAsia="zh-CN"/>
        </w:rPr>
        <w:pict>
          <v:line id="Line 633" o:spid="_x0000_s1118" style="position:absolute;left:0;text-align:left;z-index:251635200;mso-wrap-style:square" from="389.15pt,9.6pt" to="398.15pt,9.6pt"/>
        </w:pict>
      </w:r>
      <w:r>
        <w:tab/>
      </w:r>
      <w:r>
        <w:tab/>
      </w:r>
      <w:r>
        <w:rPr>
          <w:rFonts w:hint="eastAsia"/>
        </w:rPr>
        <w:t>397</w:t>
      </w:r>
      <w:r>
        <w:tab/>
      </w:r>
      <w:r>
        <w:tab/>
      </w:r>
      <w:r>
        <w:rPr>
          <w:rFonts w:eastAsia="华文中宋" w:hint="eastAsia"/>
          <w:b/>
          <w:bCs/>
          <w:color w:val="000000"/>
          <w:sz w:val="28"/>
          <w:szCs w:val="28"/>
        </w:rPr>
        <w:t>能力建设中心</w:t>
      </w:r>
      <w:r>
        <w:rPr>
          <w:rFonts w:eastAsia="华文中宋"/>
          <w:b/>
          <w:bCs/>
          <w:sz w:val="28"/>
        </w:rPr>
        <w:tab/>
      </w:r>
      <w:r>
        <w:rPr>
          <w:rFonts w:hint="eastAsia"/>
        </w:rPr>
        <w:t xml:space="preserve">太洋药业　</w:t>
      </w:r>
      <w:r>
        <w:rPr>
          <w:rFonts w:hint="eastAsia"/>
          <w:b/>
          <w:sz w:val="28"/>
          <w:szCs w:val="28"/>
        </w:rPr>
        <w:t>＊</w:t>
      </w:r>
    </w:p>
    <w:p w:rsidR="00000000" w:rsidRDefault="006449D4">
      <w:pPr>
        <w:tabs>
          <w:tab w:val="left" w:pos="5890"/>
          <w:tab w:val="left" w:pos="5935"/>
          <w:tab w:val="left" w:pos="7295"/>
          <w:tab w:val="left" w:pos="11620"/>
        </w:tabs>
        <w:spacing w:line="300" w:lineRule="exact"/>
      </w:pPr>
      <w:r>
        <w:rPr>
          <w:sz w:val="20"/>
          <w:lang w:val="en-US" w:eastAsia="zh-CN"/>
        </w:rPr>
        <w:pict>
          <v:shape id="PubCross" o:spid="_x0000_s1119" style="position:absolute;left:0;text-align:left;margin-left:638.4pt;margin-top:3.6pt;width:9pt;height:7.8pt;rotation:270;z-index:251665920;mso-wrap-style:square" coordsize="21600,21600" o:spt="100" adj="9000,8308,5400" path="m@1,l@1@3,0@3,0@4@1@4@1,21600@2,21600@2@4,21600@4,21600@3@2@3@2,xe" fillcolor="black" strokeweight="1.5pt">
            <v:stroke joinstyle="miter"/>
            <v:shadow offset="6pt,6pt"/>
            <v:formulas>
              <v:f eqn="val 0"/>
              <v:f eqn="val #0"/>
              <v:f eqn="sum 21600 0 #0"/>
              <v:f eqn="val #1"/>
              <v:f eqn="sum 21600 0 #1"/>
            </v:formulas>
            <v:path o:connecttype="custom" o:connectlocs="10800,0;0,10800;10800,21600;21600,10800" textboxrect="@1,@3,@2,@4"/>
            <v:handles>
              <v:h position="#0,topLeft" xrange="0,10800" yrange="@0,2147483647"/>
              <v:h position="topLeft,#1" xrange="@0,2147483647" yrange="0,10800"/>
            </v:handles>
            <o:lock v:ext="edit" verticies="t"/>
          </v:shape>
        </w:pict>
      </w:r>
      <w:r>
        <w:rPr>
          <w:rFonts w:ascii="宋体" w:hAnsi="宋体"/>
        </w:rPr>
        <w:tab/>
      </w:r>
      <w:r w:rsidR="001901C0">
        <w:rPr>
          <w:noProof/>
        </w:rPr>
        <w:drawing>
          <wp:inline distT="0" distB="0" distL="0" distR="0">
            <wp:extent cx="304800" cy="304800"/>
            <wp:effectExtent l="0" t="0" r="0" b="0"/>
            <wp:docPr id="2" name="Picture 598" descr="j01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j0183328"/>
                    <pic:cNvPicPr>
                      <a:picLocks noRot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>双桥中路</w:t>
      </w:r>
      <w:r>
        <w:rPr>
          <w:rFonts w:ascii="宋体" w:hAnsi="宋体"/>
        </w:rPr>
        <w:tab/>
      </w:r>
      <w:r>
        <w:tab/>
      </w:r>
      <w:r>
        <w:rPr>
          <w:rFonts w:hint="eastAsia"/>
        </w:rPr>
        <w:t>双桥医院</w:t>
      </w:r>
    </w:p>
    <w:p w:rsidR="00000000" w:rsidRDefault="006449D4">
      <w:pPr>
        <w:tabs>
          <w:tab w:val="center" w:pos="7426"/>
        </w:tabs>
        <w:spacing w:line="300" w:lineRule="exact"/>
        <w:rPr>
          <w:rFonts w:hint="eastAsia"/>
        </w:rPr>
      </w:pPr>
      <w:r>
        <w:rPr>
          <w:sz w:val="20"/>
          <w:lang w:val="en-US" w:eastAsia="zh-CN"/>
        </w:rPr>
        <w:pict>
          <v:line id="Line 642" o:spid="_x0000_s1120" style="position:absolute;left:0;text-align:left;z-index:251644416;mso-wrap-style:square" from="414pt,1.2pt" to="414.05pt,16.8pt"/>
        </w:pict>
      </w:r>
      <w:r>
        <w:rPr>
          <w:sz w:val="20"/>
          <w:lang w:val="en-US" w:eastAsia="zh-CN"/>
        </w:rPr>
        <w:pict>
          <v:line id="Line 636" o:spid="_x0000_s1121" style="position:absolute;left:0;text-align:left;z-index:251638272;mso-wrap-style:square" from="414pt,1.2pt" to="459pt,1.2pt"/>
        </w:pic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总后勤部物资供应站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■</w:t>
      </w:r>
    </w:p>
    <w:p w:rsidR="00000000" w:rsidRDefault="006449D4">
      <w:pPr>
        <w:tabs>
          <w:tab w:val="left" w:pos="11300"/>
        </w:tabs>
        <w:spacing w:line="300" w:lineRule="exact"/>
        <w:rPr>
          <w:rFonts w:hint="eastAsia"/>
        </w:rPr>
      </w:pPr>
      <w:r>
        <w:rPr>
          <w:sz w:val="20"/>
          <w:lang w:val="en-US" w:eastAsia="zh-CN"/>
        </w:rPr>
        <w:pict>
          <v:shape id="FreeForm 710" o:spid="_x0000_s1122" style="position:absolute;left:0;text-align:left;margin-left:380.1pt;margin-top:12.45pt;width:23.85pt;height:27.15pt;rotation:180;z-index:251714048;mso-wrap-style:square" coordsize="510,435" path="m,l510,r,435e" filled="f" strokeweight="3pt">
            <v:stroke endarrow="block"/>
            <v:path arrowok="t"/>
          </v:shape>
        </w:pict>
      </w:r>
      <w:r>
        <w:rPr>
          <w:sz w:val="20"/>
          <w:lang w:val="en-US" w:eastAsia="zh-CN"/>
        </w:rPr>
        <w:pict>
          <v:line id="Line 638" o:spid="_x0000_s1123" style="position:absolute;left:0;text-align:left;z-index:251640320;mso-wrap-style:square" from="414pt,1.8pt" to="477pt,1.8pt"/>
        </w:pict>
      </w:r>
      <w:r>
        <w:tab/>
      </w:r>
    </w:p>
    <w:p w:rsidR="00000000" w:rsidRDefault="006449D4">
      <w:pPr>
        <w:tabs>
          <w:tab w:val="left" w:pos="10665"/>
        </w:tabs>
        <w:spacing w:line="300" w:lineRule="exact"/>
        <w:ind w:firstLineChars="200" w:firstLine="400"/>
        <w:rPr>
          <w:rFonts w:hint="eastAsia"/>
          <w:szCs w:val="21"/>
        </w:rPr>
      </w:pPr>
      <w:r>
        <w:rPr>
          <w:sz w:val="20"/>
          <w:lang w:val="en-US" w:eastAsia="zh-CN"/>
        </w:rPr>
        <w:pict>
          <v:shape id="FreeForm 707" o:spid="_x0000_s1124" style="position:absolute;left:0;text-align:left;margin-left:635.15pt;margin-top:3.75pt;width:23.85pt;height:27.15pt;rotation:90;z-index:251710976;mso-wrap-style:square" coordsize="510,435" path="m,l510,r,435e" filled="f" strokeweight="3pt">
            <v:stroke endarrow="block"/>
            <v:path arrowok="t"/>
          </v:shape>
        </w:pict>
      </w:r>
      <w:r>
        <w:rPr>
          <w:sz w:val="28"/>
          <w:szCs w:val="28"/>
          <w:lang w:val="en-US" w:eastAsia="zh-CN"/>
        </w:rPr>
        <w:pict>
          <v:line id="Line 631" o:spid="_x0000_s1125" style="position:absolute;left:0;text-align:left;z-index:251633152;mso-wrap-style:square" from="389.15pt,13.2pt" to="9in,15.4pt"/>
        </w:pict>
      </w:r>
      <w:r>
        <w:rPr>
          <w:sz w:val="28"/>
          <w:szCs w:val="28"/>
          <w:lang w:val="en-US" w:eastAsia="zh-CN"/>
        </w:rPr>
        <w:pict>
          <v:line id="Line 650" o:spid="_x0000_s1126" style="position:absolute;left:0;text-align:left;flip:x;z-index:251652608;mso-wrap-style:square" from="307.7pt,13.2pt" to="361.7pt,13.2pt"/>
        </w:pict>
      </w:r>
      <w:r>
        <w:rPr>
          <w:rFonts w:ascii="宋体" w:hAnsi="宋体"/>
          <w:szCs w:val="21"/>
          <w:lang w:val="en-US" w:eastAsia="zh-CN"/>
        </w:rPr>
        <w:pict>
          <v:shape id="CurvedRibbon3" o:spid="_x0000_s1127" style="position:absolute;left:0;text-align:left;margin-left:621pt;margin-top:7.6pt;width:18pt;height:7.8pt;z-index:251666944;mso-wrap-style:square" coordsize="21600,21600" o:spt="100" adj="7049447,3482,5400" path="m@44@45l@46@47wa@26@26@27@27@48@49@50@51,,,21600,21600@52@53@60@53@26@26@27@27@61@51@62@49l@63@47at@22@22@23@23@64@45@65@57@24@24@25@25@66@55@54@55@22@22@23@23@56@57@44@45xem@50@51wa@24@24@25@25@58@59@54@55nfem@58@59l@56@57nfem@61@51at@24@24@25@25@67@59@66@55nfem@67@59l@65@57nfe" fillcolor="black">
            <v:stroke joinstyle="miter"/>
            <v:shadow offset="6pt,6pt"/>
            <v:formulas>
              <v:f eqn="val 0"/>
              <v:f eqn="sumangle #0 90 0"/>
              <v:f eqn="sumangle #0 180 0"/>
              <v:f eqn="if @1 #0 @2"/>
              <v:f eqn="sumangle @3 0 90"/>
              <v:f eqn="sumangle @3 0 180"/>
              <v:f eqn="if @4 @5 @3"/>
              <v:f eqn="val #0"/>
              <v:f eqn="prod @6 2 1"/>
              <v:f eqn="sum 0 0 @8"/>
              <v:f eqn="sumangle @9 180 0"/>
              <v:f eqn="prod @10 1 12"/>
              <v:f eqn="sum #0 @11 0"/>
              <v:f eqn="sum @12 @11 0"/>
              <v:f eqn="sum @13 @11 0"/>
              <v:f eqn="val #1"/>
              <v:f eqn="sum 10800 0 @15"/>
              <v:f eqn="prod @16 1 8"/>
              <v:f eqn="prod @16 7 16"/>
              <v:f eqn="sum @15 @17 0"/>
              <v:f eqn="sum @15 @18 0"/>
              <v:f eqn="sum 10800 0 @17"/>
              <v:f eqn="sum 10800 0 @15"/>
              <v:f eqn="sum 10800 @15 0"/>
              <v:f eqn="sum 10800 0 @19"/>
              <v:f eqn="sum 10800 @19 0"/>
              <v:f eqn="sum 10800 0 @21"/>
              <v:f eqn="sum 10800 @21 0"/>
              <v:f eqn="cos @15 @7"/>
              <v:f eqn="sin @15 @7"/>
              <v:f eqn="cos @20 @12"/>
              <v:f eqn="sin @20 @12"/>
              <v:f eqn="cos @21 @7"/>
              <v:f eqn="sin @21 @7"/>
              <v:f eqn="cos @21 @13"/>
              <v:f eqn="sin @21 @13"/>
              <v:f eqn="cos 10800 @13"/>
              <v:f eqn="sin 10800 @13"/>
              <v:f eqn="cos @19 @14"/>
              <v:f eqn="sin @19 @14"/>
              <v:f eqn="cos @15 @14"/>
              <v:f eqn="sin @15 @14"/>
              <v:f eqn="cos @19 @13"/>
              <v:f eqn="sin @19 @13"/>
              <v:f eqn="sum @28 10800 0"/>
              <v:f eqn="sum @29 10800 0"/>
              <v:f eqn="sum @30 10800 0"/>
              <v:f eqn="sum @31 10800 0"/>
              <v:f eqn="sum @32 10800 0"/>
              <v:f eqn="sum @33 10800 0"/>
              <v:f eqn="sum @34 10800 0"/>
              <v:f eqn="sum @35 10800 0"/>
              <v:f eqn="sum @36 10800 0"/>
              <v:f eqn="sum @37 10800 0"/>
              <v:f eqn="sum @38 10800 0"/>
              <v:f eqn="sum @39 10800 0"/>
              <v:f eqn="sum @40 10800 0"/>
              <v:f eqn="sum @41 10800 0"/>
              <v:f eqn="sum @42 10800 0"/>
              <v:f eqn="sum @43 10800 0"/>
              <v:f eqn="sum 21600 0 @52"/>
              <v:f eqn="sum 21600 0 @50"/>
              <v:f eqn="sum 21600 0 @48"/>
              <v:f eqn="sum 21600 0 @46"/>
              <v:f eqn="sum 21600 0 @44"/>
              <v:f eqn="sum 21600 0 @56"/>
              <v:f eqn="sum 21600 0 @54"/>
              <v:f eqn="sum 21600 0 @58"/>
              <v:f eqn="abs #0"/>
              <v:f eqn="sumangle @68 0 90"/>
              <v:f eqn="if @69 0 21600"/>
              <v:f eqn="if @69 @24 @25"/>
            </v:formulas>
            <v:path o:extrusionok="f" o:connecttype="custom" o:connectlocs="@46,@47;10800,@70;@63,@47;10800,@71" textboxrect="3163,3163,18437,18437"/>
            <v:handles>
              <v:h position="#1,#0" polar="10800,10800" radiusrange="0,10800"/>
            </v:handles>
            <o:lock v:ext="edit" verticies="t"/>
          </v:shape>
        </w:pict>
      </w:r>
      <w:r>
        <w:rPr>
          <w:rFonts w:hint="eastAsia"/>
          <w:szCs w:val="21"/>
        </w:rPr>
        <w:t xml:space="preserve">                                                                                     </w:t>
      </w:r>
      <w:r>
        <w:rPr>
          <w:rFonts w:hint="eastAsia"/>
          <w:szCs w:val="21"/>
        </w:rPr>
        <w:t>工程设计研究院●　　福润超市</w:t>
      </w:r>
    </w:p>
    <w:p w:rsidR="00000000" w:rsidRDefault="006449D4">
      <w:pPr>
        <w:tabs>
          <w:tab w:val="left" w:pos="10665"/>
        </w:tabs>
        <w:spacing w:line="360" w:lineRule="exact"/>
        <w:rPr>
          <w:rFonts w:ascii="仿宋_GB2312" w:eastAsia="仿宋_GB2312" w:hint="eastAsia"/>
          <w:sz w:val="24"/>
        </w:rPr>
      </w:pPr>
      <w:r>
        <w:rPr>
          <w:sz w:val="20"/>
          <w:lang w:val="en-US" w:eastAsia="zh-CN"/>
        </w:rPr>
        <w:pict>
          <v:line id="Line 711" o:spid="_x0000_s1128" style="position:absolute;left:0;text-align:left;rotation:270;flip:x y;z-index:251715072;mso-wrap-style:square" from="536.8pt,2.35pt" to="536.85pt,26.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709" o:spid="_x0000_s1129" style="position:absolute;left:0;text-align:left;rotation:270;flip:x y;z-index:251713024;mso-wrap-style:square" from="464.4pt,2.35pt" to="464.45pt,26.2pt" strokeweight="3pt">
            <v:stroke endarrow="block"/>
          </v:line>
        </w:pict>
      </w:r>
      <w:r>
        <w:rPr>
          <w:sz w:val="20"/>
          <w:lang w:val="en-US" w:eastAsia="zh-CN"/>
        </w:rPr>
        <w:pict>
          <v:line id="Line 708" o:spid="_x0000_s1130" style="position:absolute;left:0;text-align:left;rotation:270;flip:x y;z-index:251712000;mso-wrap-style:square" from="582.05pt,2.35pt" to="582.1pt,26.2pt" strokeweight="3pt">
            <v:stroke endarrow="block"/>
          </v:line>
        </w:pict>
      </w:r>
      <w:r>
        <w:rPr>
          <w:sz w:val="28"/>
          <w:szCs w:val="28"/>
          <w:lang w:val="en-US" w:eastAsia="zh-CN"/>
        </w:rPr>
        <w:pict>
          <v:line id="Line 643" o:spid="_x0000_s1131" style="position:absolute;left:0;text-align:left;z-index:251645440;mso-wrap-style:square" from="675pt,.4pt" to="711pt,.4pt"/>
        </w:pic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4"/>
        </w:rPr>
        <w:t>●从机场来中心者，走机场高速上东五环路，</w:t>
      </w:r>
    </w:p>
    <w:p w:rsidR="00000000" w:rsidRDefault="006449D4">
      <w:pPr>
        <w:tabs>
          <w:tab w:val="left" w:pos="10320"/>
          <w:tab w:val="left" w:pos="10745"/>
        </w:tabs>
        <w:spacing w:line="380" w:lineRule="exact"/>
        <w:ind w:firstLineChars="150" w:firstLine="360"/>
        <w:rPr>
          <w:rFonts w:ascii="宋体" w:hAnsi="宋体" w:cs="宋体" w:hint="eastAsia"/>
        </w:rPr>
      </w:pPr>
      <w:r>
        <w:rPr>
          <w:rFonts w:ascii="仿宋_GB2312" w:eastAsia="仿宋_GB2312" w:hint="eastAsia"/>
          <w:sz w:val="24"/>
          <w:lang w:val="en-US" w:eastAsia="zh-CN"/>
        </w:rPr>
        <w:pict>
          <v:line id="Line 646" o:spid="_x0000_s1132" style="position:absolute;left:0;text-align:left;flip:y;z-index:251648512;mso-wrap-style:square" from="488.7pt,4.2pt" to="650.7pt,4.2pt"/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polyline id="FreeForm 676" o:spid="_x0000_s1133" style="position:absolute;left:0;text-align:left;z-index:251679232;mso-wrap-style:square" points="467.95pt,6.65pt,467.95pt,30.65pt" coordsize="1,480" filled="f">
            <v:path arrowok="t"/>
          </v:polyline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polyline id="FreeForm 649" o:spid="_x0000_s1134" style="position:absolute;left:0;text-align:left;z-index:251651584;mso-wrap-style:square" points="333pt,4.8pt,467.95pt,5.15pt" coordsize="2699,7" filled="f">
            <v:path arrowok="t"/>
          </v:polyline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line id="Line 648" o:spid="_x0000_s1135" style="position:absolute;left:0;text-align:left;z-index:251650560;mso-wrap-style:square" from="486pt,4.8pt" to="486.05pt,28.2pt"/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line id="Line 647" o:spid="_x0000_s1136" style="position:absolute;left:0;text-align:left;z-index:251649536;mso-wrap-style:square" from="9in,4.8pt" to="648.05pt,20.4pt"/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line id="Line 644" o:spid="_x0000_s1137" style="position:absolute;left:0;text-align:left;z-index:251646464;mso-wrap-style:square" from="675pt,4.8pt" to="675.05pt,20.4pt"/>
        </w:pict>
      </w:r>
      <w:r>
        <w:rPr>
          <w:rFonts w:ascii="仿宋_GB2312" w:eastAsia="仿宋_GB2312" w:hint="eastAsia"/>
          <w:sz w:val="24"/>
          <w:lang w:val="en-US" w:eastAsia="zh-CN"/>
        </w:rPr>
        <w:pict>
          <v:line id="Line 645" o:spid="_x0000_s1138" style="position:absolute;left:0;text-align:left;z-index:251647488;mso-wrap-style:square" from="675pt,4.8pt" to="711pt,4.8pt"/>
        </w:pict>
      </w:r>
      <w:r>
        <w:rPr>
          <w:rFonts w:ascii="仿宋_GB2312" w:eastAsia="仿宋_GB2312" w:hint="eastAsia"/>
          <w:sz w:val="24"/>
        </w:rPr>
        <w:t>再由东五环路远通桥转京通快速路通州方向后按图行车。</w:t>
      </w:r>
      <w:r>
        <w:rPr>
          <w:rFonts w:hint="eastAsia"/>
          <w:szCs w:val="21"/>
        </w:rPr>
        <w:t xml:space="preserve"> </w:t>
      </w: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>■</w:t>
      </w:r>
      <w:r>
        <w:rPr>
          <w:rFonts w:ascii="仿宋_GB2312" w:eastAsia="仿宋_GB2312" w:hint="eastAsia"/>
          <w:szCs w:val="21"/>
        </w:rPr>
        <w:t>农垦物资供应站</w:t>
      </w:r>
      <w:r>
        <w:rPr>
          <w:rFonts w:ascii="仿宋_GB2312" w:eastAsia="仿宋_GB2312"/>
          <w:sz w:val="32"/>
        </w:rPr>
        <w:tab/>
      </w:r>
      <w:r w:rsidR="001901C0">
        <w:rPr>
          <w:rFonts w:ascii="仿宋_GB2312" w:eastAsia="仿宋_GB2312"/>
          <w:noProof/>
          <w:sz w:val="32"/>
        </w:rPr>
        <w:drawing>
          <wp:inline distT="0" distB="0" distL="0" distR="0">
            <wp:extent cx="304800" cy="304800"/>
            <wp:effectExtent l="19050" t="0" r="0" b="0"/>
            <wp:docPr id="3" name="Picture 3" descr="j018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83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仿宋_GB2312" w:hAnsi="宋体" w:cs="宋体" w:hint="eastAsia"/>
          <w:szCs w:val="21"/>
        </w:rPr>
        <w:t>690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364</w:t>
      </w:r>
      <w:r>
        <w:rPr>
          <w:rFonts w:ascii="宋体" w:hAnsi="宋体" w:cs="宋体" w:hint="eastAsia"/>
          <w:szCs w:val="21"/>
        </w:rPr>
        <w:t>公交车站</w:t>
      </w:r>
    </w:p>
    <w:p w:rsidR="00000000" w:rsidRDefault="006449D4">
      <w:pPr>
        <w:tabs>
          <w:tab w:val="left" w:pos="10665"/>
        </w:tabs>
        <w:spacing w:line="360" w:lineRule="exact"/>
        <w:ind w:firstLine="181"/>
        <w:rPr>
          <w:rFonts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●图中箭头所指为行车路线，</w:t>
      </w:r>
      <w:r>
        <w:rPr>
          <w:rFonts w:eastAsia="仿宋_GB2312" w:hint="eastAsia"/>
          <w:sz w:val="24"/>
        </w:rPr>
        <w:t>两条线路均可抵达中心</w:t>
      </w:r>
      <w:r>
        <w:rPr>
          <w:rFonts w:eastAsia="仿宋_GB2312" w:hint="eastAsia"/>
          <w:sz w:val="28"/>
          <w:szCs w:val="28"/>
        </w:rPr>
        <w:t>。</w:t>
      </w:r>
    </w:p>
    <w:p w:rsidR="00000000" w:rsidRDefault="006449D4">
      <w:pPr>
        <w:tabs>
          <w:tab w:val="left" w:pos="10665"/>
        </w:tabs>
        <w:spacing w:line="360" w:lineRule="exact"/>
        <w:ind w:firstLine="181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●乘公交</w:t>
      </w:r>
      <w:r>
        <w:rPr>
          <w:rFonts w:ascii="仿宋_GB2312" w:eastAsia="仿宋_GB2312" w:hint="eastAsia"/>
          <w:sz w:val="24"/>
        </w:rPr>
        <w:t>车可由地铁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号线四惠站下车，到京通快速路</w:t>
      </w:r>
    </w:p>
    <w:p w:rsidR="00000000" w:rsidRDefault="006449D4">
      <w:pPr>
        <w:tabs>
          <w:tab w:val="left" w:pos="10665"/>
        </w:tabs>
        <w:spacing w:line="360" w:lineRule="exact"/>
        <w:ind w:firstLineChars="150" w:firstLine="36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南侧四惠公交总站乘</w:t>
      </w:r>
      <w:r>
        <w:rPr>
          <w:rFonts w:ascii="仿宋_GB2312" w:eastAsia="仿宋_GB2312" w:hint="eastAsia"/>
          <w:sz w:val="24"/>
        </w:rPr>
        <w:t>397</w:t>
      </w:r>
      <w:r>
        <w:rPr>
          <w:rFonts w:ascii="仿宋_GB2312" w:eastAsia="仿宋_GB2312" w:hint="eastAsia"/>
          <w:sz w:val="24"/>
        </w:rPr>
        <w:t>路至双桥中路下车，车站对面即到。</w:t>
      </w:r>
    </w:p>
    <w:sectPr w:rsidR="00000000">
      <w:pgSz w:w="16838" w:h="11906" w:orient="landscape"/>
      <w:pgMar w:top="454" w:right="737" w:bottom="227" w:left="73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C0" w:rsidRDefault="001901C0" w:rsidP="001901C0">
      <w:r>
        <w:separator/>
      </w:r>
    </w:p>
  </w:endnote>
  <w:endnote w:type="continuationSeparator" w:id="1">
    <w:p w:rsidR="001901C0" w:rsidRDefault="001901C0" w:rsidP="0019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C0" w:rsidRDefault="001901C0" w:rsidP="001901C0">
      <w:r>
        <w:separator/>
      </w:r>
    </w:p>
  </w:footnote>
  <w:footnote w:type="continuationSeparator" w:id="1">
    <w:p w:rsidR="001901C0" w:rsidRDefault="001901C0" w:rsidP="00190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6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901C0"/>
    <w:rsid w:val="0064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259</Words>
  <Characters>559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njzx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社会保障能力建设中心行车示意图</dc:title>
  <dc:creator>zhangchunhua</dc:creator>
  <cp:lastModifiedBy>rsb</cp:lastModifiedBy>
  <cp:revision>2</cp:revision>
  <cp:lastPrinted>2016-05-04T02:39:00Z</cp:lastPrinted>
  <dcterms:created xsi:type="dcterms:W3CDTF">2016-05-04T06:11:00Z</dcterms:created>
  <dcterms:modified xsi:type="dcterms:W3CDTF">2016-05-04T06:11:00Z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