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DF" w:rsidRDefault="000909DF" w:rsidP="000909DF">
      <w:pPr>
        <w:spacing w:line="600" w:lineRule="exact"/>
        <w:jc w:val="left"/>
        <w:rPr>
          <w:rFonts w:eastAsia="黑体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0909DF" w:rsidRDefault="000909DF" w:rsidP="000909DF">
      <w:pPr>
        <w:spacing w:line="600" w:lineRule="exact"/>
        <w:jc w:val="left"/>
        <w:rPr>
          <w:rFonts w:eastAsia="黑体"/>
          <w:sz w:val="32"/>
          <w:szCs w:val="32"/>
        </w:rPr>
      </w:pPr>
    </w:p>
    <w:p w:rsidR="000909DF" w:rsidRDefault="000909DF" w:rsidP="000909DF">
      <w:pPr>
        <w:spacing w:line="600" w:lineRule="exact"/>
        <w:jc w:val="center"/>
        <w:rPr>
          <w:rFonts w:eastAsia="文星简小标宋" w:hint="eastAsia"/>
          <w:sz w:val="44"/>
          <w:szCs w:val="44"/>
        </w:rPr>
      </w:pPr>
      <w:r w:rsidRPr="00D4591B">
        <w:rPr>
          <w:rFonts w:eastAsia="文星简小标宋"/>
          <w:sz w:val="44"/>
          <w:szCs w:val="44"/>
        </w:rPr>
        <w:t>2019</w:t>
      </w:r>
      <w:r w:rsidRPr="00D4591B">
        <w:rPr>
          <w:rFonts w:eastAsia="文星简小标宋"/>
          <w:sz w:val="44"/>
          <w:szCs w:val="44"/>
        </w:rPr>
        <w:t>年中国技能大赛</w:t>
      </w:r>
      <w:r w:rsidRPr="00D4591B">
        <w:rPr>
          <w:rFonts w:eastAsia="文星简小标宋"/>
          <w:sz w:val="44"/>
          <w:szCs w:val="44"/>
        </w:rPr>
        <w:t>—</w:t>
      </w:r>
      <w:r w:rsidRPr="00D4591B">
        <w:rPr>
          <w:rFonts w:eastAsia="文星简小标宋"/>
          <w:sz w:val="44"/>
          <w:szCs w:val="44"/>
        </w:rPr>
        <w:t>全国新能源汽车关键</w:t>
      </w:r>
    </w:p>
    <w:p w:rsidR="000909DF" w:rsidRPr="00D4591B" w:rsidRDefault="000909DF" w:rsidP="000909DF">
      <w:pPr>
        <w:spacing w:line="600" w:lineRule="exact"/>
        <w:jc w:val="center"/>
        <w:rPr>
          <w:rFonts w:eastAsia="文星简小标宋"/>
          <w:sz w:val="44"/>
          <w:szCs w:val="44"/>
        </w:rPr>
      </w:pPr>
      <w:r w:rsidRPr="00D4591B">
        <w:rPr>
          <w:rFonts w:eastAsia="文星简小标宋"/>
          <w:sz w:val="44"/>
          <w:szCs w:val="44"/>
        </w:rPr>
        <w:t>技术技能大赛天津赛区选拔赛组委会名单</w:t>
      </w:r>
    </w:p>
    <w:p w:rsidR="000909DF" w:rsidRDefault="000909DF" w:rsidP="000909DF">
      <w:pPr>
        <w:spacing w:line="600" w:lineRule="exact"/>
        <w:jc w:val="center"/>
        <w:rPr>
          <w:rFonts w:eastAsia="仿宋_GB2312"/>
          <w:sz w:val="44"/>
          <w:szCs w:val="44"/>
        </w:rPr>
      </w:pP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256" w:left="3898" w:hangingChars="1050" w:hanging="3360"/>
        <w:rPr>
          <w:rFonts w:eastAsia="黑体"/>
          <w:color w:val="000000"/>
          <w:kern w:val="0"/>
          <w:sz w:val="32"/>
          <w:szCs w:val="32"/>
          <w:lang w:val="zh-CN"/>
        </w:rPr>
      </w:pPr>
      <w:r>
        <w:rPr>
          <w:rFonts w:eastAsia="黑体" w:cs="黑体" w:hint="eastAsia"/>
          <w:color w:val="000000"/>
          <w:kern w:val="0"/>
          <w:sz w:val="32"/>
          <w:szCs w:val="32"/>
          <w:lang w:val="zh-CN"/>
        </w:rPr>
        <w:t>一、竞赛组委会</w:t>
      </w:r>
    </w:p>
    <w:p w:rsidR="000909DF" w:rsidRPr="00D4591B" w:rsidRDefault="000909DF" w:rsidP="000909DF">
      <w:pPr>
        <w:autoSpaceDE w:val="0"/>
        <w:autoSpaceDN w:val="0"/>
        <w:adjustRightInd w:val="0"/>
        <w:spacing w:line="600" w:lineRule="exact"/>
        <w:ind w:leftChars="256" w:left="3898" w:hangingChars="1050" w:hanging="3360"/>
        <w:rPr>
          <w:rFonts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主　任：刘华珊　</w:t>
      </w:r>
      <w:r w:rsidRPr="00D4591B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市</w:t>
      </w:r>
      <w:proofErr w:type="gramStart"/>
      <w:r w:rsidRPr="00D4591B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人社局</w:t>
      </w:r>
      <w:proofErr w:type="gramEnd"/>
      <w:r w:rsidRPr="00D4591B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党组成员、副局长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257" w:left="3180" w:hangingChars="825" w:hanging="2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副主任：吴立国　</w:t>
      </w:r>
      <w:r w:rsidRPr="0083712B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市</w:t>
      </w:r>
      <w:proofErr w:type="gramStart"/>
      <w:r w:rsidRPr="0083712B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人社局</w:t>
      </w:r>
      <w:r>
        <w:rPr>
          <w:rFonts w:eastAsia="仿宋_GB2312" w:cs="仿宋_GB2312" w:hint="eastAsia"/>
          <w:sz w:val="32"/>
          <w:szCs w:val="32"/>
        </w:rPr>
        <w:t>职业</w:t>
      </w:r>
      <w:proofErr w:type="gramEnd"/>
      <w:r>
        <w:rPr>
          <w:rFonts w:eastAsia="仿宋_GB2312" w:cs="仿宋_GB2312" w:hint="eastAsia"/>
          <w:sz w:val="32"/>
          <w:szCs w:val="32"/>
        </w:rPr>
        <w:t>能力建设处处长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孙臣玮　市职业技能培训指导中心主任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杜　辉　市职业技能鉴定指导中心主任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 w:hint="eastAsia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</w:rPr>
        <w:t>李国桢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　</w:t>
      </w:r>
      <w:r>
        <w:rPr>
          <w:rFonts w:eastAsia="仿宋_GB2312" w:cs="仿宋_GB2312" w:hint="eastAsia"/>
          <w:sz w:val="32"/>
          <w:szCs w:val="32"/>
        </w:rPr>
        <w:t>天津滨海汽车工程职业学院教授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256" w:left="3898" w:hangingChars="1050" w:hanging="3360"/>
        <w:rPr>
          <w:rFonts w:eastAsia="黑体"/>
          <w:color w:val="000000"/>
          <w:kern w:val="0"/>
          <w:sz w:val="32"/>
          <w:szCs w:val="32"/>
          <w:lang w:val="zh-CN"/>
        </w:rPr>
      </w:pPr>
      <w:r>
        <w:rPr>
          <w:rFonts w:eastAsia="黑体" w:cs="黑体" w:hint="eastAsia"/>
          <w:color w:val="000000"/>
          <w:kern w:val="0"/>
          <w:sz w:val="32"/>
          <w:szCs w:val="32"/>
          <w:lang w:val="zh-CN"/>
        </w:rPr>
        <w:t>二、办公室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257" w:left="3180" w:hangingChars="825" w:hanging="2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主　任：吴立国（兼）</w:t>
      </w:r>
      <w:r w:rsidRPr="0083712B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市</w:t>
      </w:r>
      <w:proofErr w:type="gramStart"/>
      <w:r w:rsidRPr="0083712B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人社局</w:t>
      </w:r>
      <w:r>
        <w:rPr>
          <w:rFonts w:eastAsia="仿宋_GB2312" w:cs="仿宋_GB2312" w:hint="eastAsia"/>
          <w:sz w:val="32"/>
          <w:szCs w:val="32"/>
        </w:rPr>
        <w:t>职业</w:t>
      </w:r>
      <w:proofErr w:type="gramEnd"/>
      <w:r>
        <w:rPr>
          <w:rFonts w:eastAsia="仿宋_GB2312" w:cs="仿宋_GB2312" w:hint="eastAsia"/>
          <w:sz w:val="32"/>
          <w:szCs w:val="32"/>
        </w:rPr>
        <w:t>能力建设处处长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firstLineChars="177" w:firstLine="566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副主任：</w:t>
      </w:r>
      <w:proofErr w:type="gramStart"/>
      <w:r>
        <w:rPr>
          <w:rFonts w:eastAsia="仿宋_GB2312" w:cs="仿宋_GB2312" w:hint="eastAsia"/>
          <w:kern w:val="0"/>
          <w:sz w:val="32"/>
          <w:szCs w:val="32"/>
          <w:lang w:val="zh-CN"/>
        </w:rPr>
        <w:t>张恒荣</w:t>
      </w:r>
      <w:proofErr w:type="gramEnd"/>
      <w:r>
        <w:rPr>
          <w:rFonts w:eastAsia="仿宋_GB2312" w:cs="仿宋_GB2312" w:hint="eastAsia"/>
          <w:kern w:val="0"/>
          <w:sz w:val="32"/>
          <w:szCs w:val="32"/>
          <w:lang w:val="zh-CN"/>
        </w:rPr>
        <w:t xml:space="preserve">　</w:t>
      </w:r>
      <w:r w:rsidRPr="0083712B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市</w:t>
      </w:r>
      <w:proofErr w:type="gramStart"/>
      <w:r w:rsidRPr="0083712B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人社局</w:t>
      </w:r>
      <w:r>
        <w:rPr>
          <w:rFonts w:eastAsia="仿宋_GB2312" w:cs="仿宋_GB2312" w:hint="eastAsia"/>
          <w:sz w:val="32"/>
          <w:szCs w:val="32"/>
        </w:rPr>
        <w:t>职业</w:t>
      </w:r>
      <w:proofErr w:type="gramEnd"/>
      <w:r>
        <w:rPr>
          <w:rFonts w:eastAsia="仿宋_GB2312" w:cs="仿宋_GB2312" w:hint="eastAsia"/>
          <w:sz w:val="32"/>
          <w:szCs w:val="32"/>
        </w:rPr>
        <w:t>能力建设处副处长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920" w:left="3990" w:hangingChars="643" w:hanging="2058"/>
        <w:rPr>
          <w:rFonts w:eastAsia="仿宋_GB2312" w:hint="eastAsia"/>
          <w:kern w:val="0"/>
          <w:sz w:val="32"/>
          <w:szCs w:val="32"/>
          <w:lang w:val="zh-CN"/>
        </w:rPr>
      </w:pPr>
      <w:r>
        <w:rPr>
          <w:rFonts w:eastAsia="仿宋_GB2312" w:hint="eastAsia"/>
          <w:color w:val="000000"/>
          <w:kern w:val="0"/>
          <w:sz w:val="32"/>
          <w:szCs w:val="32"/>
          <w:lang w:val="zh-CN"/>
        </w:rPr>
        <w:t>黄俊平</w:t>
      </w:r>
      <w:r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　</w:t>
      </w:r>
      <w:r>
        <w:rPr>
          <w:rFonts w:eastAsia="仿宋_GB2312" w:cs="仿宋_GB2312" w:hint="eastAsia"/>
          <w:sz w:val="32"/>
          <w:szCs w:val="32"/>
        </w:rPr>
        <w:t>天津滨海汽车工程职业学院副院长</w:t>
      </w:r>
    </w:p>
    <w:p w:rsidR="000909DF" w:rsidRPr="00884B2E" w:rsidRDefault="000909DF" w:rsidP="000909DF">
      <w:pPr>
        <w:autoSpaceDE w:val="0"/>
        <w:autoSpaceDN w:val="0"/>
        <w:adjustRightInd w:val="0"/>
        <w:spacing w:line="600" w:lineRule="exact"/>
        <w:ind w:leftChars="304" w:left="3176" w:hangingChars="793" w:hanging="2538"/>
        <w:rPr>
          <w:rFonts w:eastAsia="仿宋_GB2312"/>
          <w:color w:val="000000"/>
          <w:kern w:val="0"/>
          <w:sz w:val="32"/>
          <w:szCs w:val="32"/>
          <w:lang w:val="zh-CN"/>
        </w:rPr>
      </w:pPr>
      <w:r w:rsidRPr="00884B2E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成　员：</w:t>
      </w:r>
      <w:proofErr w:type="gramStart"/>
      <w:r w:rsidRPr="00884B2E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窦嘉杰</w:t>
      </w:r>
      <w:proofErr w:type="gramEnd"/>
      <w:r w:rsidRPr="00884B2E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、</w:t>
      </w:r>
      <w:r w:rsidRPr="00DD70E9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王</w:t>
      </w:r>
      <w:r w:rsidRPr="00DD70E9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  </w:t>
      </w:r>
      <w:proofErr w:type="gramStart"/>
      <w:r w:rsidRPr="00884B2E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媛</w:t>
      </w:r>
      <w:proofErr w:type="gramEnd"/>
      <w:r w:rsidRPr="00884B2E"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、</w:t>
      </w:r>
      <w:r w:rsidRPr="00884B2E">
        <w:rPr>
          <w:rFonts w:eastAsia="仿宋_GB2312" w:cs="仿宋_GB2312" w:hint="eastAsia"/>
          <w:sz w:val="32"/>
          <w:szCs w:val="32"/>
        </w:rPr>
        <w:t>袁广州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304" w:left="3176" w:hangingChars="793" w:hanging="2538"/>
        <w:rPr>
          <w:rFonts w:eastAsia="黑体"/>
          <w:color w:val="000000"/>
          <w:kern w:val="0"/>
          <w:sz w:val="32"/>
          <w:szCs w:val="32"/>
          <w:lang w:val="zh-CN"/>
        </w:rPr>
      </w:pPr>
      <w:r>
        <w:rPr>
          <w:rFonts w:eastAsia="黑体" w:cs="黑体" w:hint="eastAsia"/>
          <w:color w:val="000000"/>
          <w:kern w:val="0"/>
          <w:sz w:val="32"/>
          <w:szCs w:val="32"/>
          <w:lang w:val="zh-CN"/>
        </w:rPr>
        <w:t>三、专家委员会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305" w:left="3245" w:hangingChars="814" w:hanging="260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主　任：关志伟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天津市汽车工程学会秘书长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305" w:left="3245" w:hangingChars="814" w:hanging="2605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  <w:lang w:val="zh-CN"/>
        </w:rPr>
        <w:t>副主任：陈</w:t>
      </w:r>
      <w:r>
        <w:rPr>
          <w:rFonts w:eastAsia="仿宋_GB2312" w:cs="仿宋_GB2312" w:hint="eastAsia"/>
          <w:kern w:val="0"/>
          <w:sz w:val="32"/>
          <w:szCs w:val="32"/>
        </w:rPr>
        <w:t xml:space="preserve">  </w:t>
      </w:r>
      <w:r>
        <w:rPr>
          <w:rFonts w:eastAsia="仿宋_GB2312" w:cs="仿宋_GB2312" w:hint="eastAsia"/>
          <w:kern w:val="0"/>
          <w:sz w:val="32"/>
          <w:szCs w:val="32"/>
          <w:lang w:val="zh-CN"/>
        </w:rPr>
        <w:t>平</w:t>
      </w:r>
      <w:r>
        <w:rPr>
          <w:rFonts w:eastAsia="仿宋_GB2312" w:cs="仿宋_GB2312" w:hint="eastAsia"/>
          <w:kern w:val="0"/>
          <w:sz w:val="32"/>
          <w:szCs w:val="32"/>
        </w:rPr>
        <w:t xml:space="preserve">  </w:t>
      </w:r>
      <w:r>
        <w:rPr>
          <w:rFonts w:eastAsia="仿宋_GB2312" w:cs="仿宋_GB2312" w:hint="eastAsia"/>
          <w:kern w:val="0"/>
          <w:sz w:val="32"/>
          <w:szCs w:val="32"/>
        </w:rPr>
        <w:t>中国汽车技术研究中心有限公司数据资源中心副主任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305" w:left="3245" w:hangingChars="814" w:hanging="2605"/>
        <w:rPr>
          <w:rFonts w:eastAsia="仿宋_GB2312" w:cs="仿宋_GB2312" w:hint="eastAsia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  <w:lang w:val="zh-CN"/>
        </w:rPr>
        <w:t>成　员：王</w:t>
      </w:r>
      <w:r>
        <w:rPr>
          <w:rFonts w:eastAsia="仿宋_GB2312" w:cs="仿宋_GB2312" w:hint="eastAsia"/>
          <w:kern w:val="0"/>
          <w:sz w:val="32"/>
          <w:szCs w:val="32"/>
        </w:rPr>
        <w:t xml:space="preserve">  </w:t>
      </w:r>
      <w:r>
        <w:rPr>
          <w:rFonts w:eastAsia="仿宋_GB2312" w:cs="仿宋_GB2312" w:hint="eastAsia"/>
          <w:kern w:val="0"/>
          <w:sz w:val="32"/>
          <w:szCs w:val="32"/>
          <w:lang w:val="zh-CN"/>
        </w:rPr>
        <w:t>猛</w:t>
      </w:r>
      <w:r>
        <w:rPr>
          <w:rFonts w:eastAsia="仿宋_GB2312" w:cs="仿宋_GB2312" w:hint="eastAsia"/>
          <w:kern w:val="0"/>
          <w:sz w:val="32"/>
          <w:szCs w:val="32"/>
        </w:rPr>
        <w:t xml:space="preserve">  </w:t>
      </w:r>
      <w:r>
        <w:rPr>
          <w:rFonts w:eastAsia="仿宋_GB2312" w:cs="仿宋_GB2312" w:hint="eastAsia"/>
          <w:kern w:val="0"/>
          <w:sz w:val="32"/>
          <w:szCs w:val="32"/>
        </w:rPr>
        <w:t>天津大学自动化学院高端培训办公室主任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913" w:left="3242" w:hangingChars="414" w:hanging="1325"/>
        <w:rPr>
          <w:rFonts w:eastAsia="仿宋_GB2312" w:cs="仿宋_GB2312" w:hint="eastAsia"/>
          <w:kern w:val="0"/>
          <w:sz w:val="32"/>
          <w:szCs w:val="32"/>
        </w:rPr>
      </w:pPr>
      <w:proofErr w:type="gramStart"/>
      <w:r>
        <w:rPr>
          <w:rFonts w:eastAsia="仿宋_GB2312" w:cs="仿宋_GB2312" w:hint="eastAsia"/>
          <w:kern w:val="0"/>
          <w:sz w:val="32"/>
          <w:szCs w:val="32"/>
        </w:rPr>
        <w:t>童敏勇</w:t>
      </w:r>
      <w:proofErr w:type="gramEnd"/>
      <w:r>
        <w:rPr>
          <w:rFonts w:eastAsia="仿宋_GB2312" w:cs="仿宋_GB2312" w:hint="eastAsia"/>
          <w:kern w:val="0"/>
          <w:sz w:val="32"/>
          <w:szCs w:val="32"/>
        </w:rPr>
        <w:t xml:space="preserve">　天津职业技术师范大学教授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913" w:left="3242" w:hangingChars="414" w:hanging="1325"/>
        <w:rPr>
          <w:rFonts w:eastAsia="仿宋_GB2312" w:cs="仿宋_GB2312" w:hint="eastAsia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卢胜利　天津职业技术师范大学教授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913" w:left="3242" w:hangingChars="414" w:hanging="1325"/>
        <w:rPr>
          <w:rFonts w:eastAsia="仿宋_GB2312" w:cs="仿宋_GB2312" w:hint="eastAsia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lastRenderedPageBreak/>
        <w:t>陈　宽　天津中德应用技术大学汽车与轨道交通学院院长教授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913" w:left="3242" w:hangingChars="414" w:hanging="1325"/>
        <w:rPr>
          <w:rFonts w:eastAsia="仿宋_GB2312" w:cs="仿宋_GB2312" w:hint="eastAsia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 xml:space="preserve">李　强　</w:t>
      </w:r>
      <w:r w:rsidRPr="00884B2E">
        <w:rPr>
          <w:rFonts w:eastAsia="仿宋_GB2312" w:cs="仿宋_GB2312" w:hint="eastAsia"/>
          <w:kern w:val="0"/>
          <w:sz w:val="32"/>
          <w:szCs w:val="32"/>
        </w:rPr>
        <w:t>天津理工大学中环信息学院院长、教授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913" w:left="3242" w:hangingChars="414" w:hanging="1325"/>
        <w:rPr>
          <w:rFonts w:eastAsia="仿宋_GB2312" w:cs="仿宋_GB2312" w:hint="eastAsia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连建国　天津华大科技有限公司总经理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913" w:left="3242" w:hangingChars="414" w:hanging="1325"/>
        <w:rPr>
          <w:rFonts w:eastAsia="仿宋_GB2312" w:cs="仿宋_GB2312" w:hint="eastAsia"/>
          <w:kern w:val="0"/>
          <w:sz w:val="32"/>
          <w:szCs w:val="32"/>
        </w:rPr>
      </w:pPr>
      <w:proofErr w:type="gramStart"/>
      <w:r>
        <w:rPr>
          <w:rFonts w:eastAsia="仿宋_GB2312" w:cs="仿宋_GB2312" w:hint="eastAsia"/>
          <w:kern w:val="0"/>
          <w:sz w:val="32"/>
          <w:szCs w:val="32"/>
        </w:rPr>
        <w:t>贾启阳</w:t>
      </w:r>
      <w:proofErr w:type="gramEnd"/>
      <w:r>
        <w:rPr>
          <w:rFonts w:eastAsia="仿宋_GB2312" w:cs="仿宋_GB2312" w:hint="eastAsia"/>
          <w:kern w:val="0"/>
          <w:sz w:val="32"/>
          <w:szCs w:val="32"/>
        </w:rPr>
        <w:t xml:space="preserve">　天津交通职业学院汽车工程学院副院长</w:t>
      </w:r>
    </w:p>
    <w:p w:rsidR="000909DF" w:rsidRDefault="000909DF" w:rsidP="000909DF">
      <w:pPr>
        <w:autoSpaceDE w:val="0"/>
        <w:autoSpaceDN w:val="0"/>
        <w:adjustRightInd w:val="0"/>
        <w:spacing w:line="600" w:lineRule="exact"/>
        <w:ind w:leftChars="913" w:left="3242" w:hangingChars="414" w:hanging="1325"/>
        <w:rPr>
          <w:rFonts w:eastAsia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刘维利　天津市公用技师学院高级技师</w:t>
      </w:r>
    </w:p>
    <w:p w:rsidR="000909DF" w:rsidRDefault="000909DF" w:rsidP="000909DF">
      <w:pPr>
        <w:widowControl/>
        <w:shd w:val="clear" w:color="auto" w:fill="FFFFFF"/>
        <w:rPr>
          <w:sz w:val="28"/>
          <w:szCs w:val="28"/>
        </w:rPr>
      </w:pPr>
    </w:p>
    <w:p w:rsidR="000909DF" w:rsidRDefault="000909DF" w:rsidP="000909DF">
      <w:pPr>
        <w:widowControl/>
        <w:shd w:val="clear" w:color="auto" w:fill="FFFFFF"/>
        <w:rPr>
          <w:sz w:val="28"/>
          <w:szCs w:val="28"/>
        </w:rPr>
        <w:sectPr w:rsidR="000909DF" w:rsidSect="004A154D">
          <w:footerReference w:type="even" r:id="rId6"/>
          <w:footerReference w:type="default" r:id="rId7"/>
          <w:pgSz w:w="11906" w:h="16838"/>
          <w:pgMar w:top="1418" w:right="1416" w:bottom="1418" w:left="1560" w:header="851" w:footer="992" w:gutter="0"/>
          <w:pgNumType w:fmt="numberInDash"/>
          <w:cols w:space="720"/>
          <w:titlePg/>
          <w:docGrid w:type="lines" w:linePitch="312"/>
        </w:sectPr>
      </w:pPr>
    </w:p>
    <w:p w:rsidR="00A213C7" w:rsidRPr="000909DF" w:rsidRDefault="00A213C7">
      <w:bookmarkStart w:id="0" w:name="_GoBack"/>
      <w:bookmarkEnd w:id="0"/>
    </w:p>
    <w:sectPr w:rsidR="00A213C7" w:rsidRPr="00090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38" w:rsidRDefault="00C83F38" w:rsidP="000909DF">
      <w:r>
        <w:separator/>
      </w:r>
    </w:p>
  </w:endnote>
  <w:endnote w:type="continuationSeparator" w:id="0">
    <w:p w:rsidR="00C83F38" w:rsidRDefault="00C83F38" w:rsidP="0009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DF" w:rsidRDefault="000909DF" w:rsidP="004A154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9DF" w:rsidRDefault="000909DF" w:rsidP="004A154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DF" w:rsidRPr="004A154D" w:rsidRDefault="000909DF" w:rsidP="004A154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4A154D">
      <w:rPr>
        <w:rStyle w:val="a5"/>
        <w:rFonts w:ascii="宋体" w:hAnsi="宋体"/>
        <w:sz w:val="28"/>
        <w:szCs w:val="28"/>
      </w:rPr>
      <w:fldChar w:fldCharType="begin"/>
    </w:r>
    <w:r w:rsidRPr="004A154D">
      <w:rPr>
        <w:rStyle w:val="a5"/>
        <w:rFonts w:ascii="宋体" w:hAnsi="宋体"/>
        <w:sz w:val="28"/>
        <w:szCs w:val="28"/>
      </w:rPr>
      <w:instrText xml:space="preserve">PAGE  </w:instrText>
    </w:r>
    <w:r w:rsidRPr="004A154D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3</w:t>
    </w:r>
    <w:r w:rsidRPr="004A154D">
      <w:rPr>
        <w:rStyle w:val="a5"/>
        <w:rFonts w:ascii="宋体" w:hAnsi="宋体"/>
        <w:sz w:val="28"/>
        <w:szCs w:val="28"/>
      </w:rPr>
      <w:fldChar w:fldCharType="end"/>
    </w:r>
  </w:p>
  <w:p w:rsidR="000909DF" w:rsidRDefault="000909DF" w:rsidP="004A154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38" w:rsidRDefault="00C83F38" w:rsidP="000909DF">
      <w:r>
        <w:separator/>
      </w:r>
    </w:p>
  </w:footnote>
  <w:footnote w:type="continuationSeparator" w:id="0">
    <w:p w:rsidR="00C83F38" w:rsidRDefault="00C83F38" w:rsidP="0009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78"/>
    <w:rsid w:val="000909DF"/>
    <w:rsid w:val="004F1A78"/>
    <w:rsid w:val="00A213C7"/>
    <w:rsid w:val="00C8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99B1E9-55B0-4BD9-8E83-355382DE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9DF"/>
    <w:rPr>
      <w:sz w:val="18"/>
      <w:szCs w:val="18"/>
    </w:rPr>
  </w:style>
  <w:style w:type="paragraph" w:styleId="a4">
    <w:name w:val="footer"/>
    <w:basedOn w:val="a"/>
    <w:link w:val="Char0"/>
    <w:unhideWhenUsed/>
    <w:rsid w:val="00090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9DF"/>
    <w:rPr>
      <w:sz w:val="18"/>
      <w:szCs w:val="18"/>
    </w:rPr>
  </w:style>
  <w:style w:type="character" w:styleId="a5">
    <w:name w:val="page number"/>
    <w:basedOn w:val="a0"/>
    <w:rsid w:val="0009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2019-10-16T01:37:00Z</dcterms:created>
  <dcterms:modified xsi:type="dcterms:W3CDTF">2019-10-16T01:38:00Z</dcterms:modified>
</cp:coreProperties>
</file>