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5A" w:rsidRPr="007675F3" w:rsidRDefault="00090B5A" w:rsidP="00090B5A">
      <w:pPr>
        <w:jc w:val="left"/>
        <w:rPr>
          <w:rFonts w:eastAsia="黑体"/>
          <w:sz w:val="32"/>
          <w:szCs w:val="32"/>
        </w:rPr>
      </w:pPr>
      <w:r w:rsidRPr="007675F3">
        <w:rPr>
          <w:rFonts w:eastAsia="黑体"/>
          <w:sz w:val="32"/>
          <w:szCs w:val="32"/>
        </w:rPr>
        <w:t>附件</w:t>
      </w:r>
    </w:p>
    <w:p w:rsidR="00090B5A" w:rsidRPr="007675F3" w:rsidRDefault="00090B5A" w:rsidP="00090B5A">
      <w:pPr>
        <w:jc w:val="left"/>
        <w:rPr>
          <w:rFonts w:eastAsia="黑体"/>
          <w:sz w:val="32"/>
          <w:szCs w:val="32"/>
        </w:rPr>
      </w:pPr>
    </w:p>
    <w:p w:rsidR="00090B5A" w:rsidRPr="00C21924" w:rsidRDefault="00090B5A" w:rsidP="00090B5A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C21924">
        <w:rPr>
          <w:rFonts w:eastAsia="文星简小标宋"/>
          <w:sz w:val="44"/>
          <w:szCs w:val="44"/>
        </w:rPr>
        <w:t>2018</w:t>
      </w:r>
      <w:r w:rsidRPr="00C21924">
        <w:rPr>
          <w:rFonts w:eastAsia="文星简小标宋"/>
          <w:sz w:val="44"/>
          <w:szCs w:val="44"/>
        </w:rPr>
        <w:t>年度天津市海外人才工作站和招才</w:t>
      </w:r>
    </w:p>
    <w:p w:rsidR="00090B5A" w:rsidRPr="00C21924" w:rsidRDefault="00090B5A" w:rsidP="00090B5A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C21924">
        <w:rPr>
          <w:rFonts w:eastAsia="文星简小标宋"/>
          <w:sz w:val="44"/>
          <w:szCs w:val="44"/>
        </w:rPr>
        <w:t>引智专员考核评价情况</w:t>
      </w:r>
    </w:p>
    <w:p w:rsidR="00090B5A" w:rsidRPr="007675F3" w:rsidRDefault="00090B5A" w:rsidP="00090B5A">
      <w:pPr>
        <w:spacing w:line="600" w:lineRule="exact"/>
        <w:ind w:firstLineChars="221" w:firstLine="707"/>
        <w:rPr>
          <w:rFonts w:eastAsia="黑体"/>
          <w:sz w:val="32"/>
          <w:szCs w:val="32"/>
        </w:rPr>
      </w:pPr>
    </w:p>
    <w:p w:rsidR="00090B5A" w:rsidRPr="007675F3" w:rsidRDefault="00090B5A" w:rsidP="00090B5A">
      <w:pPr>
        <w:spacing w:line="600" w:lineRule="exact"/>
        <w:ind w:firstLineChars="221" w:firstLine="707"/>
        <w:rPr>
          <w:rFonts w:eastAsia="黑体"/>
          <w:sz w:val="32"/>
          <w:szCs w:val="32"/>
        </w:rPr>
      </w:pPr>
      <w:r w:rsidRPr="007675F3">
        <w:rPr>
          <w:rFonts w:eastAsia="黑体"/>
          <w:sz w:val="32"/>
          <w:szCs w:val="32"/>
        </w:rPr>
        <w:t>一、海外人才工作站（</w:t>
      </w:r>
      <w:r w:rsidRPr="007675F3">
        <w:rPr>
          <w:rFonts w:eastAsia="黑体"/>
          <w:sz w:val="32"/>
          <w:szCs w:val="32"/>
        </w:rPr>
        <w:t>15</w:t>
      </w:r>
      <w:r w:rsidRPr="007675F3">
        <w:rPr>
          <w:rFonts w:eastAsia="黑体"/>
          <w:sz w:val="32"/>
          <w:szCs w:val="32"/>
        </w:rPr>
        <w:t>个）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楷体_GB2312"/>
          <w:sz w:val="32"/>
          <w:szCs w:val="32"/>
        </w:rPr>
      </w:pPr>
      <w:r w:rsidRPr="007675F3">
        <w:rPr>
          <w:rFonts w:eastAsia="楷体_GB2312"/>
          <w:sz w:val="32"/>
          <w:szCs w:val="32"/>
        </w:rPr>
        <w:t>（一）优秀等级（</w:t>
      </w:r>
      <w:r w:rsidRPr="007675F3">
        <w:rPr>
          <w:rFonts w:eastAsia="楷体_GB2312"/>
          <w:sz w:val="32"/>
          <w:szCs w:val="32"/>
        </w:rPr>
        <w:t>4</w:t>
      </w:r>
      <w:r w:rsidRPr="007675F3">
        <w:rPr>
          <w:rFonts w:eastAsia="楷体_GB2312"/>
          <w:sz w:val="32"/>
          <w:szCs w:val="32"/>
        </w:rPr>
        <w:t>个）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楷体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1</w:t>
      </w:r>
      <w:r w:rsidRPr="007675F3">
        <w:rPr>
          <w:rFonts w:eastAsia="仿宋_GB2312"/>
          <w:sz w:val="32"/>
          <w:szCs w:val="32"/>
        </w:rPr>
        <w:t>．美国天津同乡会（美国加州）</w:t>
      </w:r>
    </w:p>
    <w:p w:rsidR="00090B5A" w:rsidRPr="007675F3" w:rsidRDefault="00090B5A" w:rsidP="00090B5A">
      <w:pPr>
        <w:spacing w:line="600" w:lineRule="exact"/>
        <w:ind w:left="707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2</w:t>
      </w:r>
      <w:r w:rsidRPr="007675F3">
        <w:rPr>
          <w:rFonts w:eastAsia="仿宋_GB2312"/>
          <w:sz w:val="32"/>
          <w:szCs w:val="32"/>
        </w:rPr>
        <w:t>．意大利华人华侨专业人才协会（意大利罗马）</w:t>
      </w:r>
    </w:p>
    <w:p w:rsidR="00090B5A" w:rsidRPr="007675F3" w:rsidRDefault="00090B5A" w:rsidP="00090B5A">
      <w:pPr>
        <w:spacing w:line="600" w:lineRule="exact"/>
        <w:ind w:left="707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3</w:t>
      </w:r>
      <w:r w:rsidRPr="007675F3">
        <w:rPr>
          <w:rFonts w:eastAsia="仿宋_GB2312"/>
          <w:sz w:val="32"/>
          <w:szCs w:val="32"/>
        </w:rPr>
        <w:t>．吉森大学德中国际交流培训中心（德国吉森市）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4</w:t>
      </w:r>
      <w:r w:rsidRPr="007675F3">
        <w:rPr>
          <w:rFonts w:eastAsia="仿宋_GB2312"/>
          <w:sz w:val="32"/>
          <w:szCs w:val="32"/>
        </w:rPr>
        <w:t>．旅比华人专业人士协会（比利时新鲁汶）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楷体_GB2312"/>
          <w:sz w:val="32"/>
          <w:szCs w:val="32"/>
        </w:rPr>
      </w:pPr>
      <w:r w:rsidRPr="007675F3">
        <w:rPr>
          <w:rFonts w:eastAsia="楷体_GB2312"/>
          <w:sz w:val="32"/>
          <w:szCs w:val="32"/>
        </w:rPr>
        <w:t>（二）良好等级（</w:t>
      </w:r>
      <w:r w:rsidRPr="007675F3">
        <w:rPr>
          <w:rFonts w:eastAsia="楷体_GB2312"/>
          <w:sz w:val="32"/>
          <w:szCs w:val="32"/>
        </w:rPr>
        <w:t>6</w:t>
      </w:r>
      <w:r w:rsidRPr="007675F3">
        <w:rPr>
          <w:rFonts w:eastAsia="楷体_GB2312"/>
          <w:sz w:val="32"/>
          <w:szCs w:val="32"/>
        </w:rPr>
        <w:t>个）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1</w:t>
      </w:r>
      <w:r w:rsidRPr="007675F3">
        <w:rPr>
          <w:rFonts w:eastAsia="仿宋_GB2312"/>
          <w:sz w:val="32"/>
          <w:szCs w:val="32"/>
        </w:rPr>
        <w:t>．诺森比亚大学（英国泰恩河畔纽卡斯尔市）</w:t>
      </w:r>
    </w:p>
    <w:p w:rsidR="00090B5A" w:rsidRPr="007675F3" w:rsidRDefault="00090B5A" w:rsidP="00090B5A">
      <w:pPr>
        <w:spacing w:line="600" w:lineRule="exact"/>
        <w:ind w:left="707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2</w:t>
      </w:r>
      <w:r w:rsidRPr="007675F3">
        <w:rPr>
          <w:rFonts w:eastAsia="仿宋_GB2312"/>
          <w:sz w:val="32"/>
          <w:szCs w:val="32"/>
        </w:rPr>
        <w:t>．美国</w:t>
      </w:r>
      <w:r w:rsidRPr="007675F3">
        <w:rPr>
          <w:rFonts w:eastAsia="仿宋_GB2312"/>
          <w:sz w:val="32"/>
          <w:szCs w:val="32"/>
        </w:rPr>
        <w:t>GMAC</w:t>
      </w:r>
      <w:r w:rsidRPr="007675F3">
        <w:rPr>
          <w:rFonts w:eastAsia="仿宋_GB2312"/>
          <w:sz w:val="32"/>
          <w:szCs w:val="32"/>
        </w:rPr>
        <w:t>国际公司（美国新泽西州）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3</w:t>
      </w:r>
      <w:r w:rsidRPr="007675F3">
        <w:rPr>
          <w:rFonts w:eastAsia="仿宋_GB2312"/>
          <w:sz w:val="32"/>
          <w:szCs w:val="32"/>
        </w:rPr>
        <w:t>．中法信息科学与工程协会（法国安东尼市）</w:t>
      </w:r>
    </w:p>
    <w:p w:rsidR="00090B5A" w:rsidRPr="007675F3" w:rsidRDefault="00090B5A" w:rsidP="00090B5A">
      <w:pPr>
        <w:spacing w:line="600" w:lineRule="exact"/>
        <w:ind w:left="707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4</w:t>
      </w:r>
      <w:r w:rsidRPr="007675F3">
        <w:rPr>
          <w:rFonts w:eastAsia="仿宋_GB2312"/>
          <w:sz w:val="32"/>
          <w:szCs w:val="32"/>
        </w:rPr>
        <w:t>．澳大利亚中国文化教育交流中心（澳大利亚悉尼）</w:t>
      </w:r>
    </w:p>
    <w:p w:rsidR="00090B5A" w:rsidRPr="007675F3" w:rsidRDefault="00090B5A" w:rsidP="00090B5A">
      <w:pPr>
        <w:spacing w:line="600" w:lineRule="exact"/>
        <w:ind w:left="707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5</w:t>
      </w:r>
      <w:r w:rsidRPr="007675F3">
        <w:rPr>
          <w:rFonts w:eastAsia="仿宋_GB2312"/>
          <w:sz w:val="32"/>
          <w:szCs w:val="32"/>
        </w:rPr>
        <w:t>．丹麦</w:t>
      </w:r>
      <w:r w:rsidRPr="007675F3">
        <w:rPr>
          <w:rFonts w:eastAsia="仿宋_GB2312"/>
          <w:sz w:val="32"/>
          <w:szCs w:val="32"/>
        </w:rPr>
        <w:t>THA</w:t>
      </w:r>
      <w:r w:rsidRPr="007675F3">
        <w:rPr>
          <w:rFonts w:eastAsia="仿宋_GB2312"/>
          <w:sz w:val="32"/>
          <w:szCs w:val="32"/>
        </w:rPr>
        <w:t>商务咨询有限公司（丹麦哥本哈根）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6</w:t>
      </w:r>
      <w:r w:rsidRPr="007675F3">
        <w:rPr>
          <w:rFonts w:eastAsia="仿宋_GB2312"/>
          <w:sz w:val="32"/>
          <w:szCs w:val="32"/>
        </w:rPr>
        <w:t>．香港金融管理学院（中国香港）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楷体_GB2312"/>
          <w:sz w:val="32"/>
          <w:szCs w:val="32"/>
        </w:rPr>
      </w:pPr>
      <w:r w:rsidRPr="007675F3">
        <w:rPr>
          <w:rFonts w:eastAsia="楷体_GB2312"/>
          <w:sz w:val="32"/>
          <w:szCs w:val="32"/>
        </w:rPr>
        <w:t>（三）合格等级（</w:t>
      </w:r>
      <w:r w:rsidRPr="007675F3">
        <w:rPr>
          <w:rFonts w:eastAsia="楷体_GB2312"/>
          <w:sz w:val="32"/>
          <w:szCs w:val="32"/>
        </w:rPr>
        <w:t>5</w:t>
      </w:r>
      <w:r w:rsidRPr="007675F3">
        <w:rPr>
          <w:rFonts w:eastAsia="楷体_GB2312"/>
          <w:sz w:val="32"/>
          <w:szCs w:val="32"/>
        </w:rPr>
        <w:t>个）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1</w:t>
      </w:r>
      <w:r w:rsidRPr="007675F3">
        <w:rPr>
          <w:rFonts w:eastAsia="仿宋_GB2312"/>
          <w:sz w:val="32"/>
          <w:szCs w:val="32"/>
        </w:rPr>
        <w:t>．一般社团法人日中协会（日本东京）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2</w:t>
      </w:r>
      <w:r w:rsidRPr="007675F3">
        <w:rPr>
          <w:rFonts w:eastAsia="仿宋_GB2312"/>
          <w:sz w:val="32"/>
          <w:szCs w:val="32"/>
        </w:rPr>
        <w:t>．莱蒙诺索夫莫斯科国立大学（俄罗斯莫斯科）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3</w:t>
      </w:r>
      <w:r w:rsidRPr="007675F3">
        <w:rPr>
          <w:rFonts w:eastAsia="仿宋_GB2312"/>
          <w:sz w:val="32"/>
          <w:szCs w:val="32"/>
        </w:rPr>
        <w:t>．新加坡中侨集团日</w:t>
      </w:r>
      <w:proofErr w:type="gramStart"/>
      <w:r w:rsidRPr="007675F3">
        <w:rPr>
          <w:rFonts w:eastAsia="仿宋_GB2312"/>
          <w:sz w:val="32"/>
          <w:szCs w:val="32"/>
        </w:rPr>
        <w:t>升培训</w:t>
      </w:r>
      <w:proofErr w:type="gramEnd"/>
      <w:r w:rsidRPr="007675F3">
        <w:rPr>
          <w:rFonts w:eastAsia="仿宋_GB2312"/>
          <w:sz w:val="32"/>
          <w:szCs w:val="32"/>
        </w:rPr>
        <w:t>机构（新加坡）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4</w:t>
      </w:r>
      <w:r w:rsidRPr="007675F3">
        <w:rPr>
          <w:rFonts w:eastAsia="仿宋_GB2312"/>
          <w:sz w:val="32"/>
          <w:szCs w:val="32"/>
        </w:rPr>
        <w:t>．明德国际株式会社（韩国首尔）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lastRenderedPageBreak/>
        <w:t>5</w:t>
      </w:r>
      <w:r w:rsidRPr="007675F3">
        <w:rPr>
          <w:rFonts w:eastAsia="仿宋_GB2312"/>
          <w:sz w:val="32"/>
          <w:szCs w:val="32"/>
        </w:rPr>
        <w:t>．新西兰</w:t>
      </w:r>
      <w:r w:rsidRPr="007675F3">
        <w:rPr>
          <w:rFonts w:eastAsia="仿宋_GB2312"/>
          <w:sz w:val="32"/>
          <w:szCs w:val="32"/>
        </w:rPr>
        <w:t>—</w:t>
      </w:r>
      <w:r w:rsidRPr="007675F3">
        <w:rPr>
          <w:rFonts w:eastAsia="仿宋_GB2312"/>
          <w:sz w:val="32"/>
          <w:szCs w:val="32"/>
        </w:rPr>
        <w:t>中国国际培训中心（新西兰基督城）</w:t>
      </w:r>
    </w:p>
    <w:p w:rsidR="00090B5A" w:rsidRPr="007675F3" w:rsidRDefault="00090B5A" w:rsidP="00090B5A">
      <w:pPr>
        <w:spacing w:line="600" w:lineRule="exact"/>
        <w:ind w:firstLineChars="221" w:firstLine="707"/>
        <w:rPr>
          <w:rFonts w:eastAsia="黑体"/>
          <w:sz w:val="32"/>
          <w:szCs w:val="32"/>
        </w:rPr>
      </w:pPr>
      <w:r w:rsidRPr="007675F3">
        <w:rPr>
          <w:rFonts w:eastAsia="黑体"/>
          <w:sz w:val="32"/>
          <w:szCs w:val="32"/>
        </w:rPr>
        <w:t>二、海外招才引智专员</w:t>
      </w:r>
    </w:p>
    <w:p w:rsidR="00090B5A" w:rsidRPr="007675F3" w:rsidRDefault="00090B5A" w:rsidP="00090B5A">
      <w:pPr>
        <w:spacing w:line="600" w:lineRule="exact"/>
        <w:ind w:left="1" w:firstLineChars="221" w:firstLine="707"/>
        <w:rPr>
          <w:rFonts w:eastAsia="楷体_GB2312"/>
          <w:sz w:val="32"/>
          <w:szCs w:val="32"/>
        </w:rPr>
      </w:pPr>
      <w:r w:rsidRPr="007675F3">
        <w:rPr>
          <w:rFonts w:eastAsia="楷体_GB2312"/>
          <w:sz w:val="32"/>
          <w:szCs w:val="32"/>
        </w:rPr>
        <w:t>（一）优秀等级（</w:t>
      </w:r>
      <w:r w:rsidRPr="007675F3">
        <w:rPr>
          <w:rFonts w:eastAsia="楷体_GB2312"/>
          <w:sz w:val="32"/>
          <w:szCs w:val="32"/>
        </w:rPr>
        <w:t>3</w:t>
      </w:r>
      <w:r w:rsidRPr="007675F3">
        <w:rPr>
          <w:rFonts w:eastAsia="楷体_GB2312"/>
          <w:sz w:val="32"/>
          <w:szCs w:val="32"/>
        </w:rPr>
        <w:t>人）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7675F3">
        <w:rPr>
          <w:rFonts w:eastAsia="仿宋_GB2312"/>
          <w:sz w:val="32"/>
          <w:szCs w:val="32"/>
        </w:rPr>
        <w:t>1</w:t>
      </w:r>
      <w:r w:rsidRPr="007675F3">
        <w:rPr>
          <w:rFonts w:eastAsia="仿宋_GB2312"/>
          <w:sz w:val="32"/>
          <w:szCs w:val="32"/>
        </w:rPr>
        <w:t>．屈　宁　中欧医学创新与合作基金会执行主席（荷兰）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2</w:t>
      </w:r>
      <w:r w:rsidRPr="007675F3">
        <w:rPr>
          <w:rFonts w:eastAsia="仿宋_GB2312"/>
          <w:sz w:val="32"/>
          <w:szCs w:val="32"/>
        </w:rPr>
        <w:t xml:space="preserve">．陈　</w:t>
      </w:r>
      <w:proofErr w:type="gramStart"/>
      <w:r w:rsidRPr="007675F3">
        <w:rPr>
          <w:rFonts w:eastAsia="仿宋_GB2312"/>
          <w:sz w:val="32"/>
          <w:szCs w:val="32"/>
        </w:rPr>
        <w:t>磊</w:t>
      </w:r>
      <w:proofErr w:type="gramEnd"/>
      <w:r w:rsidRPr="007675F3">
        <w:rPr>
          <w:rFonts w:eastAsia="仿宋_GB2312"/>
          <w:sz w:val="32"/>
          <w:szCs w:val="32"/>
        </w:rPr>
        <w:t xml:space="preserve">　卢森堡</w:t>
      </w:r>
      <w:r w:rsidRPr="007675F3">
        <w:rPr>
          <w:rFonts w:eastAsia="仿宋_GB2312"/>
          <w:sz w:val="32"/>
          <w:szCs w:val="32"/>
        </w:rPr>
        <w:t>DMF</w:t>
      </w:r>
      <w:r w:rsidRPr="007675F3">
        <w:rPr>
          <w:rFonts w:eastAsia="仿宋_GB2312"/>
          <w:sz w:val="32"/>
          <w:szCs w:val="32"/>
        </w:rPr>
        <w:t>公司总经理（卢森堡）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3</w:t>
      </w:r>
      <w:r w:rsidRPr="007675F3">
        <w:rPr>
          <w:rFonts w:eastAsia="仿宋_GB2312"/>
          <w:sz w:val="32"/>
          <w:szCs w:val="32"/>
        </w:rPr>
        <w:t>．李　正　法国数字技术研究所研究员（法国安东尼）</w:t>
      </w:r>
    </w:p>
    <w:p w:rsidR="00090B5A" w:rsidRPr="007675F3" w:rsidRDefault="00090B5A" w:rsidP="00090B5A">
      <w:pPr>
        <w:spacing w:line="600" w:lineRule="exact"/>
        <w:ind w:left="1" w:firstLineChars="221" w:firstLine="707"/>
        <w:rPr>
          <w:rFonts w:eastAsia="楷体_GB2312"/>
          <w:sz w:val="32"/>
          <w:szCs w:val="32"/>
        </w:rPr>
      </w:pPr>
      <w:r w:rsidRPr="007675F3">
        <w:rPr>
          <w:rFonts w:eastAsia="楷体_GB2312"/>
          <w:sz w:val="32"/>
          <w:szCs w:val="32"/>
        </w:rPr>
        <w:t>（二）良好等级（</w:t>
      </w:r>
      <w:r w:rsidRPr="007675F3">
        <w:rPr>
          <w:rFonts w:eastAsia="楷体_GB2312"/>
          <w:sz w:val="32"/>
          <w:szCs w:val="32"/>
        </w:rPr>
        <w:t>4</w:t>
      </w:r>
      <w:r w:rsidRPr="007675F3">
        <w:rPr>
          <w:rFonts w:eastAsia="楷体_GB2312"/>
          <w:sz w:val="32"/>
          <w:szCs w:val="32"/>
        </w:rPr>
        <w:t>人）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1</w:t>
      </w:r>
      <w:r w:rsidRPr="007675F3">
        <w:rPr>
          <w:rFonts w:eastAsia="仿宋_GB2312"/>
          <w:sz w:val="32"/>
          <w:szCs w:val="32"/>
        </w:rPr>
        <w:t>．管　锋　欧美精英创业家协会会长（美国芝加哥）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2</w:t>
      </w:r>
      <w:r w:rsidRPr="007675F3">
        <w:rPr>
          <w:rFonts w:eastAsia="仿宋_GB2312"/>
          <w:sz w:val="32"/>
          <w:szCs w:val="32"/>
        </w:rPr>
        <w:t>．</w:t>
      </w:r>
      <w:proofErr w:type="gramStart"/>
      <w:r w:rsidRPr="007675F3">
        <w:rPr>
          <w:rFonts w:eastAsia="仿宋_GB2312"/>
          <w:sz w:val="32"/>
          <w:szCs w:val="32"/>
        </w:rPr>
        <w:t>李献国</w:t>
      </w:r>
      <w:proofErr w:type="gramEnd"/>
      <w:r w:rsidRPr="007675F3">
        <w:rPr>
          <w:rFonts w:eastAsia="仿宋_GB2312"/>
          <w:sz w:val="32"/>
          <w:szCs w:val="32"/>
        </w:rPr>
        <w:t xml:space="preserve">　加拿大工程研究院院士（加拿大滑铁卢）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3</w:t>
      </w:r>
      <w:r w:rsidRPr="007675F3">
        <w:rPr>
          <w:rFonts w:eastAsia="仿宋_GB2312"/>
          <w:sz w:val="32"/>
          <w:szCs w:val="32"/>
        </w:rPr>
        <w:t>．陈杨国生　澳大利亚墨尔本皇家理工大学澳华研究中心主任（澳大利亚墨尔本）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4</w:t>
      </w:r>
      <w:r w:rsidRPr="007675F3">
        <w:rPr>
          <w:rFonts w:eastAsia="仿宋_GB2312"/>
          <w:sz w:val="32"/>
          <w:szCs w:val="32"/>
        </w:rPr>
        <w:t>．</w:t>
      </w:r>
      <w:proofErr w:type="gramStart"/>
      <w:r w:rsidRPr="007675F3">
        <w:rPr>
          <w:rFonts w:eastAsia="仿宋_GB2312"/>
          <w:sz w:val="32"/>
          <w:szCs w:val="32"/>
        </w:rPr>
        <w:t>尤伟顺</w:t>
      </w:r>
      <w:proofErr w:type="gramEnd"/>
      <w:r w:rsidRPr="007675F3">
        <w:rPr>
          <w:rFonts w:eastAsia="仿宋_GB2312"/>
          <w:sz w:val="32"/>
          <w:szCs w:val="32"/>
        </w:rPr>
        <w:t xml:space="preserve">　北美洲中国学</w:t>
      </w:r>
      <w:proofErr w:type="gramStart"/>
      <w:r w:rsidRPr="007675F3">
        <w:rPr>
          <w:rFonts w:eastAsia="仿宋_GB2312"/>
          <w:sz w:val="32"/>
          <w:szCs w:val="32"/>
        </w:rPr>
        <w:t>人国际</w:t>
      </w:r>
      <w:proofErr w:type="gramEnd"/>
      <w:r w:rsidRPr="007675F3">
        <w:rPr>
          <w:rFonts w:eastAsia="仿宋_GB2312"/>
          <w:sz w:val="32"/>
          <w:szCs w:val="32"/>
        </w:rPr>
        <w:t>交流中心董事长（美国弗吉尼亚州）</w:t>
      </w:r>
    </w:p>
    <w:p w:rsidR="00090B5A" w:rsidRPr="007675F3" w:rsidRDefault="00090B5A" w:rsidP="00090B5A">
      <w:pPr>
        <w:spacing w:line="600" w:lineRule="exact"/>
        <w:ind w:left="1" w:firstLineChars="221" w:firstLine="707"/>
        <w:rPr>
          <w:rFonts w:eastAsia="楷体_GB2312"/>
          <w:sz w:val="32"/>
          <w:szCs w:val="32"/>
        </w:rPr>
      </w:pPr>
      <w:r w:rsidRPr="007675F3">
        <w:rPr>
          <w:rFonts w:eastAsia="楷体_GB2312"/>
          <w:sz w:val="32"/>
          <w:szCs w:val="32"/>
        </w:rPr>
        <w:t>（三）合格等级（</w:t>
      </w:r>
      <w:r w:rsidRPr="007675F3">
        <w:rPr>
          <w:rFonts w:eastAsia="楷体_GB2312"/>
          <w:sz w:val="32"/>
          <w:szCs w:val="32"/>
        </w:rPr>
        <w:t>4</w:t>
      </w:r>
      <w:r w:rsidRPr="007675F3">
        <w:rPr>
          <w:rFonts w:eastAsia="楷体_GB2312"/>
          <w:sz w:val="32"/>
          <w:szCs w:val="32"/>
        </w:rPr>
        <w:t>人）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jc w:val="left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1</w:t>
      </w:r>
      <w:r w:rsidRPr="007675F3">
        <w:rPr>
          <w:rFonts w:eastAsia="仿宋_GB2312"/>
          <w:sz w:val="32"/>
          <w:szCs w:val="32"/>
        </w:rPr>
        <w:t>．</w:t>
      </w:r>
      <w:proofErr w:type="gramStart"/>
      <w:r w:rsidRPr="007675F3">
        <w:rPr>
          <w:rFonts w:eastAsia="仿宋_GB2312"/>
          <w:sz w:val="32"/>
          <w:szCs w:val="32"/>
        </w:rPr>
        <w:t>腾劲兵</w:t>
      </w:r>
      <w:proofErr w:type="gramEnd"/>
      <w:r w:rsidRPr="007675F3">
        <w:rPr>
          <w:rFonts w:eastAsia="仿宋_GB2312"/>
          <w:sz w:val="32"/>
          <w:szCs w:val="32"/>
        </w:rPr>
        <w:t xml:space="preserve">　全日本中国人博士协会会长（日本东京）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jc w:val="left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2</w:t>
      </w:r>
      <w:r w:rsidRPr="007675F3">
        <w:rPr>
          <w:rFonts w:eastAsia="仿宋_GB2312"/>
          <w:sz w:val="32"/>
          <w:szCs w:val="32"/>
        </w:rPr>
        <w:t>．</w:t>
      </w:r>
      <w:proofErr w:type="gramStart"/>
      <w:r w:rsidRPr="007675F3">
        <w:rPr>
          <w:rFonts w:eastAsia="仿宋_GB2312"/>
          <w:sz w:val="32"/>
          <w:szCs w:val="32"/>
        </w:rPr>
        <w:t>张维齐</w:t>
      </w:r>
      <w:proofErr w:type="gramEnd"/>
      <w:r w:rsidRPr="007675F3">
        <w:rPr>
          <w:rFonts w:eastAsia="仿宋_GB2312"/>
          <w:sz w:val="32"/>
          <w:szCs w:val="32"/>
        </w:rPr>
        <w:t xml:space="preserve">　新加坡亚威国际发展有限公司董事长（新加坡）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jc w:val="left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3</w:t>
      </w:r>
      <w:r w:rsidRPr="007675F3">
        <w:rPr>
          <w:rFonts w:eastAsia="仿宋_GB2312"/>
          <w:sz w:val="32"/>
          <w:szCs w:val="32"/>
        </w:rPr>
        <w:t xml:space="preserve">．李　</w:t>
      </w:r>
      <w:proofErr w:type="gramStart"/>
      <w:r w:rsidRPr="007675F3">
        <w:rPr>
          <w:sz w:val="32"/>
          <w:szCs w:val="32"/>
        </w:rPr>
        <w:t>喆</w:t>
      </w:r>
      <w:proofErr w:type="gramEnd"/>
      <w:r w:rsidRPr="007675F3">
        <w:rPr>
          <w:rFonts w:eastAsia="仿宋_GB2312"/>
          <w:sz w:val="32"/>
          <w:szCs w:val="32"/>
        </w:rPr>
        <w:t xml:space="preserve">　全韩中国人学者联谊会会长（韩国首尔）</w:t>
      </w:r>
    </w:p>
    <w:p w:rsidR="00090B5A" w:rsidRPr="007675F3" w:rsidRDefault="00090B5A" w:rsidP="00090B5A">
      <w:pPr>
        <w:spacing w:line="600" w:lineRule="exact"/>
        <w:ind w:leftChars="67" w:left="141" w:firstLineChars="177" w:firstLine="566"/>
        <w:jc w:val="left"/>
        <w:rPr>
          <w:rFonts w:eastAsia="仿宋_GB2312"/>
          <w:sz w:val="32"/>
          <w:szCs w:val="32"/>
        </w:rPr>
      </w:pPr>
      <w:r w:rsidRPr="00C21924">
        <w:rPr>
          <w:rFonts w:eastAsia="仿宋_GB2312"/>
          <w:sz w:val="32"/>
          <w:szCs w:val="32"/>
        </w:rPr>
        <w:t>4</w:t>
      </w:r>
      <w:r w:rsidRPr="007675F3">
        <w:rPr>
          <w:rFonts w:eastAsia="仿宋_GB2312"/>
          <w:sz w:val="32"/>
          <w:szCs w:val="32"/>
        </w:rPr>
        <w:t>．张　吉　澳大利亚南昆士兰大学教授（澳大利亚图文巴市）</w:t>
      </w:r>
    </w:p>
    <w:p w:rsidR="00090B5A" w:rsidRPr="007675F3" w:rsidRDefault="00090B5A" w:rsidP="00090B5A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090B5A" w:rsidRPr="007675F3" w:rsidRDefault="00090B5A" w:rsidP="00090B5A"/>
    <w:p w:rsidR="00655E66" w:rsidRPr="00090B5A" w:rsidRDefault="00655E66">
      <w:bookmarkStart w:id="0" w:name="_GoBack"/>
      <w:bookmarkEnd w:id="0"/>
    </w:p>
    <w:sectPr w:rsidR="00655E66" w:rsidRPr="00090B5A" w:rsidSect="008E6B08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56" w:rsidRDefault="00DA6356" w:rsidP="00090B5A">
      <w:r>
        <w:separator/>
      </w:r>
    </w:p>
  </w:endnote>
  <w:endnote w:type="continuationSeparator" w:id="0">
    <w:p w:rsidR="00DA6356" w:rsidRDefault="00DA6356" w:rsidP="0009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DA6356" w:rsidP="008E6B0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DA6356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DA6356" w:rsidP="008E6B08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090B5A">
      <w:rPr>
        <w:rStyle w:val="a5"/>
        <w:rFonts w:ascii="宋体" w:hAnsi="宋体"/>
        <w:noProof/>
        <w:sz w:val="28"/>
        <w:szCs w:val="28"/>
      </w:rPr>
      <w:t>2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DA6356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56" w:rsidRDefault="00DA6356" w:rsidP="00090B5A">
      <w:r>
        <w:separator/>
      </w:r>
    </w:p>
  </w:footnote>
  <w:footnote w:type="continuationSeparator" w:id="0">
    <w:p w:rsidR="00DA6356" w:rsidRDefault="00DA6356" w:rsidP="0009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03"/>
    <w:rsid w:val="00090B5A"/>
    <w:rsid w:val="00237503"/>
    <w:rsid w:val="00655E66"/>
    <w:rsid w:val="00D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C5CE0-D912-494A-BC7D-7290DE62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B5A"/>
    <w:rPr>
      <w:sz w:val="18"/>
      <w:szCs w:val="18"/>
    </w:rPr>
  </w:style>
  <w:style w:type="paragraph" w:styleId="a4">
    <w:name w:val="footer"/>
    <w:basedOn w:val="a"/>
    <w:link w:val="Char0"/>
    <w:unhideWhenUsed/>
    <w:rsid w:val="00090B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B5A"/>
    <w:rPr>
      <w:sz w:val="18"/>
      <w:szCs w:val="18"/>
    </w:rPr>
  </w:style>
  <w:style w:type="character" w:styleId="a5">
    <w:name w:val="page number"/>
    <w:basedOn w:val="a0"/>
    <w:rsid w:val="0009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2019-06-19T01:05:00Z</dcterms:created>
  <dcterms:modified xsi:type="dcterms:W3CDTF">2019-06-19T01:06:00Z</dcterms:modified>
</cp:coreProperties>
</file>