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文星简小标宋" w:hAnsi="宋体" w:eastAsia="文星简小标宋"/>
          <w:sz w:val="44"/>
          <w:szCs w:val="44"/>
        </w:rPr>
      </w:pPr>
      <w:r>
        <w:rPr>
          <w:rFonts w:hint="eastAsia" w:ascii="文星简小标宋" w:hAnsi="宋体" w:eastAsia="文星简小标宋"/>
          <w:sz w:val="44"/>
          <w:szCs w:val="44"/>
        </w:rPr>
        <w:t>职业技能培训情况调查表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填表单位：                                                            填表日期：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066"/>
        <w:gridCol w:w="2693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机构地点</w:t>
            </w:r>
          </w:p>
        </w:tc>
        <w:tc>
          <w:tcPr>
            <w:tcW w:w="5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机构性质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机构负责人</w:t>
            </w:r>
          </w:p>
        </w:tc>
        <w:tc>
          <w:tcPr>
            <w:tcW w:w="5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培训职业</w:t>
            </w:r>
          </w:p>
        </w:tc>
        <w:tc>
          <w:tcPr>
            <w:tcW w:w="50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培训人数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2017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0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网上招生情况</w:t>
            </w:r>
          </w:p>
        </w:tc>
        <w:tc>
          <w:tcPr>
            <w:tcW w:w="5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□有      □ 无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网上招生人数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网站网址</w:t>
            </w:r>
          </w:p>
        </w:tc>
        <w:tc>
          <w:tcPr>
            <w:tcW w:w="5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网站性质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□自有  □合作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外地生源情况</w:t>
            </w:r>
          </w:p>
        </w:tc>
        <w:tc>
          <w:tcPr>
            <w:tcW w:w="5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□有      □ 无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外地生源人数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联合办学机构</w:t>
            </w:r>
          </w:p>
        </w:tc>
        <w:tc>
          <w:tcPr>
            <w:tcW w:w="118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□有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序号</w:t>
            </w:r>
          </w:p>
        </w:tc>
        <w:tc>
          <w:tcPr>
            <w:tcW w:w="5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合作单位名称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合作职业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招生人数（2012年至今）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0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7AE8"/>
    <w:rsid w:val="3F7E7A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2018-08-29T02:30:00Z</dcterms:created>
  <dc:creator>张三月</dc:creator>
  <cp:lastModifiedBy>张三月</cp:lastModifiedBy>
  <dcterms:modified xsi:type="dcterms:W3CDTF">2018-08-29T02:42:13Z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