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C0" w:rsidRPr="004A5F68" w:rsidRDefault="00E136C0" w:rsidP="00E136C0">
      <w:pPr>
        <w:spacing w:line="420" w:lineRule="exact"/>
        <w:rPr>
          <w:rFonts w:ascii="黑体" w:eastAsia="黑体" w:hAnsi="黑体"/>
          <w:sz w:val="32"/>
          <w:szCs w:val="32"/>
        </w:rPr>
      </w:pPr>
      <w:r w:rsidRPr="004A5F6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E136C0" w:rsidRPr="006317CA" w:rsidRDefault="00E136C0" w:rsidP="00E136C0">
      <w:pPr>
        <w:spacing w:line="42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rPr>
          <w:rFonts w:ascii="仿宋_GB2312" w:eastAsia="仿宋_GB2312" w:hAnsi="仿宋" w:cs="仿宋"/>
          <w:sz w:val="32"/>
          <w:szCs w:val="32"/>
        </w:rPr>
      </w:pPr>
      <w:r w:rsidRPr="006317CA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E136C0" w:rsidRPr="006317CA" w:rsidRDefault="00E136C0" w:rsidP="00E136C0">
      <w:pPr>
        <w:spacing w:line="420" w:lineRule="exact"/>
        <w:ind w:firstLineChars="150" w:firstLine="482"/>
        <w:rPr>
          <w:rFonts w:ascii="仿宋_GB2312" w:eastAsia="仿宋_GB2312" w:hAnsi="黑体"/>
          <w:b/>
          <w:bCs/>
          <w:sz w:val="32"/>
          <w:szCs w:val="32"/>
        </w:rPr>
      </w:pPr>
    </w:p>
    <w:p w:rsidR="00E136C0" w:rsidRDefault="00E136C0" w:rsidP="00E136C0">
      <w:pPr>
        <w:jc w:val="center"/>
        <w:rPr>
          <w:rFonts w:ascii="华文中宋" w:eastAsia="华文中宋" w:hAnsi="华文中宋" w:cs="黑体"/>
          <w:b/>
          <w:bCs/>
          <w:sz w:val="72"/>
          <w:szCs w:val="72"/>
        </w:rPr>
      </w:pPr>
      <w:r w:rsidRPr="004A5F68">
        <w:rPr>
          <w:rFonts w:ascii="华文中宋" w:eastAsia="华文中宋" w:hAnsi="华文中宋" w:cs="黑体" w:hint="eastAsia"/>
          <w:b/>
          <w:bCs/>
          <w:sz w:val="72"/>
          <w:szCs w:val="72"/>
        </w:rPr>
        <w:t>内蒙古自治区专家服务</w:t>
      </w:r>
    </w:p>
    <w:p w:rsidR="00E136C0" w:rsidRPr="004A5F68" w:rsidRDefault="00E136C0" w:rsidP="00E136C0">
      <w:pPr>
        <w:jc w:val="center"/>
        <w:rPr>
          <w:rFonts w:ascii="华文中宋" w:eastAsia="华文中宋" w:hAnsi="华文中宋" w:cs="黑体"/>
          <w:b/>
          <w:bCs/>
          <w:sz w:val="72"/>
          <w:szCs w:val="72"/>
        </w:rPr>
      </w:pPr>
      <w:r w:rsidRPr="004A5F68">
        <w:rPr>
          <w:rFonts w:ascii="华文中宋" w:eastAsia="华文中宋" w:hAnsi="华文中宋" w:cs="黑体" w:hint="eastAsia"/>
          <w:b/>
          <w:bCs/>
          <w:sz w:val="72"/>
          <w:szCs w:val="72"/>
        </w:rPr>
        <w:t>基地申报表</w:t>
      </w:r>
    </w:p>
    <w:p w:rsidR="00E136C0" w:rsidRPr="006317CA" w:rsidRDefault="00E136C0" w:rsidP="00E136C0">
      <w:pPr>
        <w:spacing w:line="420" w:lineRule="exact"/>
        <w:ind w:firstLineChars="300" w:firstLine="964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E136C0" w:rsidRPr="006317CA" w:rsidRDefault="00E136C0" w:rsidP="00E136C0">
      <w:pPr>
        <w:spacing w:line="42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rPr>
          <w:rFonts w:ascii="仿宋_GB2312" w:eastAsia="仿宋_GB2312" w:hAnsi="仿宋"/>
          <w:sz w:val="32"/>
          <w:szCs w:val="32"/>
        </w:rPr>
      </w:pPr>
    </w:p>
    <w:p w:rsidR="00E136C0" w:rsidRPr="006317CA" w:rsidRDefault="00E136C0" w:rsidP="00E136C0">
      <w:pPr>
        <w:spacing w:line="420" w:lineRule="exact"/>
        <w:rPr>
          <w:rFonts w:ascii="仿宋_GB2312" w:eastAsia="仿宋_GB2312" w:hAnsi="仿宋"/>
          <w:sz w:val="32"/>
          <w:szCs w:val="32"/>
        </w:rPr>
      </w:pPr>
    </w:p>
    <w:p w:rsidR="00E136C0" w:rsidRPr="00420393" w:rsidRDefault="00E136C0" w:rsidP="00E136C0">
      <w:pPr>
        <w:jc w:val="left"/>
        <w:rPr>
          <w:rFonts w:ascii="Times New Roman" w:hAnsi="Times New Roman"/>
          <w:b/>
          <w:bCs/>
          <w:sz w:val="44"/>
        </w:rPr>
      </w:pPr>
      <w:r w:rsidRPr="00420393">
        <w:rPr>
          <w:rFonts w:ascii="Times New Roman" w:hAnsi="Times New Roman"/>
          <w:b/>
          <w:bCs/>
          <w:sz w:val="44"/>
        </w:rPr>
        <w:t xml:space="preserve">   </w:t>
      </w:r>
      <w:r>
        <w:rPr>
          <w:rFonts w:ascii="Times New Roman" w:hAnsi="Times New Roman" w:hint="eastAsia"/>
          <w:b/>
          <w:bCs/>
          <w:sz w:val="44"/>
        </w:rPr>
        <w:t xml:space="preserve">  </w:t>
      </w:r>
      <w:r>
        <w:rPr>
          <w:rFonts w:ascii="Times New Roman" w:hAnsi="Times New Roman" w:hint="eastAsia"/>
          <w:b/>
          <w:bCs/>
          <w:sz w:val="44"/>
        </w:rPr>
        <w:t>推荐盟市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</w:t>
      </w:r>
      <w:r>
        <w:rPr>
          <w:rFonts w:ascii="Times New Roman" w:hAnsi="Times New Roman" w:hint="eastAsia"/>
          <w:b/>
          <w:bCs/>
          <w:sz w:val="44"/>
          <w:u w:val="single"/>
        </w:rPr>
        <w:t xml:space="preserve">     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   </w:t>
      </w:r>
      <w:r w:rsidRPr="00420393">
        <w:rPr>
          <w:rFonts w:ascii="Times New Roman" w:hAnsi="Times New Roman"/>
          <w:b/>
          <w:bCs/>
          <w:sz w:val="44"/>
        </w:rPr>
        <w:t xml:space="preserve">  </w:t>
      </w:r>
    </w:p>
    <w:p w:rsidR="00E136C0" w:rsidRPr="00420393" w:rsidRDefault="00E136C0" w:rsidP="00E136C0">
      <w:pPr>
        <w:jc w:val="left"/>
        <w:rPr>
          <w:rFonts w:ascii="Times New Roman" w:hAnsi="Times New Roman"/>
          <w:b/>
          <w:bCs/>
          <w:sz w:val="44"/>
        </w:rPr>
      </w:pPr>
    </w:p>
    <w:p w:rsidR="00E136C0" w:rsidRPr="00420393" w:rsidRDefault="00E136C0" w:rsidP="00E136C0">
      <w:pPr>
        <w:jc w:val="left"/>
        <w:rPr>
          <w:rFonts w:ascii="Times New Roman" w:hAnsi="Times New Roman"/>
          <w:b/>
          <w:bCs/>
          <w:sz w:val="44"/>
        </w:rPr>
      </w:pPr>
      <w:r w:rsidRPr="00420393">
        <w:rPr>
          <w:rFonts w:ascii="Times New Roman" w:hAnsi="Times New Roman"/>
          <w:b/>
          <w:bCs/>
          <w:sz w:val="44"/>
        </w:rPr>
        <w:t xml:space="preserve">     </w:t>
      </w:r>
      <w:r w:rsidRPr="00420393">
        <w:rPr>
          <w:rFonts w:ascii="Times New Roman" w:hAnsi="Times New Roman"/>
          <w:b/>
          <w:bCs/>
          <w:sz w:val="44"/>
        </w:rPr>
        <w:t>申报单位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</w:t>
      </w:r>
      <w:r>
        <w:rPr>
          <w:rFonts w:ascii="Times New Roman" w:hAnsi="Times New Roman" w:hint="eastAsia"/>
          <w:b/>
          <w:bCs/>
          <w:sz w:val="44"/>
          <w:u w:val="single"/>
        </w:rPr>
        <w:t xml:space="preserve">     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  </w:t>
      </w:r>
      <w:r w:rsidRPr="00420393">
        <w:rPr>
          <w:rFonts w:ascii="Times New Roman" w:hAnsi="Times New Roman"/>
          <w:b/>
          <w:bCs/>
          <w:sz w:val="44"/>
        </w:rPr>
        <w:t xml:space="preserve"> </w:t>
      </w:r>
    </w:p>
    <w:p w:rsidR="00E136C0" w:rsidRPr="00420393" w:rsidRDefault="00E136C0" w:rsidP="00E136C0">
      <w:pPr>
        <w:jc w:val="left"/>
        <w:rPr>
          <w:rFonts w:ascii="Times New Roman" w:hAnsi="Times New Roman"/>
          <w:b/>
          <w:bCs/>
          <w:sz w:val="44"/>
        </w:rPr>
      </w:pPr>
    </w:p>
    <w:p w:rsidR="00E136C0" w:rsidRPr="00420393" w:rsidRDefault="00E136C0" w:rsidP="00E136C0">
      <w:pPr>
        <w:jc w:val="left"/>
        <w:rPr>
          <w:rFonts w:ascii="Times New Roman" w:hAnsi="Times New Roman"/>
          <w:b/>
          <w:bCs/>
          <w:sz w:val="44"/>
        </w:rPr>
      </w:pPr>
      <w:r w:rsidRPr="00420393">
        <w:rPr>
          <w:rFonts w:ascii="Times New Roman" w:hAnsi="Times New Roman"/>
          <w:b/>
          <w:bCs/>
          <w:sz w:val="44"/>
        </w:rPr>
        <w:t xml:space="preserve">     </w:t>
      </w:r>
      <w:r w:rsidRPr="00420393">
        <w:rPr>
          <w:rFonts w:ascii="Times New Roman" w:hAnsi="Times New Roman"/>
          <w:b/>
          <w:bCs/>
          <w:sz w:val="44"/>
        </w:rPr>
        <w:t>填表日期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</w:t>
      </w:r>
      <w:r>
        <w:rPr>
          <w:rFonts w:ascii="Times New Roman" w:hAnsi="Times New Roman" w:hint="eastAsia"/>
          <w:b/>
          <w:bCs/>
          <w:sz w:val="44"/>
          <w:u w:val="single"/>
        </w:rPr>
        <w:t xml:space="preserve">     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  </w:t>
      </w:r>
      <w:r w:rsidRPr="00420393">
        <w:rPr>
          <w:rFonts w:ascii="Times New Roman" w:hAnsi="Times New Roman"/>
          <w:b/>
          <w:bCs/>
          <w:sz w:val="44"/>
        </w:rPr>
        <w:t xml:space="preserve">  </w:t>
      </w:r>
    </w:p>
    <w:p w:rsidR="00E136C0" w:rsidRDefault="00E136C0" w:rsidP="00E136C0">
      <w:pPr>
        <w:jc w:val="center"/>
        <w:rPr>
          <w:rFonts w:ascii="Times New Roman" w:eastAsia="华文中宋" w:hAnsi="Times New Roman"/>
          <w:sz w:val="52"/>
        </w:rPr>
      </w:pPr>
    </w:p>
    <w:p w:rsidR="00E136C0" w:rsidRDefault="00E136C0" w:rsidP="00E136C0">
      <w:pPr>
        <w:spacing w:line="420" w:lineRule="exact"/>
        <w:rPr>
          <w:rFonts w:ascii="仿宋_GB2312" w:eastAsia="仿宋_GB2312" w:hAnsi="仿宋"/>
          <w:sz w:val="32"/>
          <w:szCs w:val="32"/>
        </w:rPr>
      </w:pPr>
    </w:p>
    <w:p w:rsidR="00E136C0" w:rsidRPr="004A5F68" w:rsidRDefault="00E136C0" w:rsidP="00E136C0">
      <w:pPr>
        <w:spacing w:line="420" w:lineRule="exact"/>
        <w:rPr>
          <w:rFonts w:ascii="仿宋_GB2312" w:eastAsia="仿宋_GB2312" w:hAnsi="仿宋"/>
          <w:sz w:val="32"/>
          <w:szCs w:val="32"/>
        </w:rPr>
      </w:pPr>
    </w:p>
    <w:p w:rsidR="00E136C0" w:rsidRPr="0023639D" w:rsidRDefault="00E136C0" w:rsidP="00E136C0">
      <w:pPr>
        <w:spacing w:line="420" w:lineRule="exact"/>
        <w:jc w:val="center"/>
        <w:rPr>
          <w:rFonts w:ascii="楷体_GB2312" w:eastAsia="楷体_GB2312" w:hAnsi="仿宋"/>
          <w:sz w:val="32"/>
          <w:szCs w:val="32"/>
        </w:rPr>
      </w:pPr>
      <w:r w:rsidRPr="0023639D">
        <w:rPr>
          <w:rFonts w:ascii="楷体_GB2312" w:eastAsia="楷体_GB2312" w:hAnsi="仿宋" w:hint="eastAsia"/>
          <w:sz w:val="32"/>
          <w:szCs w:val="32"/>
        </w:rPr>
        <w:t>内蒙古自治区人力资源和社会保障厅制表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3"/>
        <w:gridCol w:w="2332"/>
        <w:gridCol w:w="1526"/>
        <w:gridCol w:w="2832"/>
      </w:tblGrid>
      <w:tr w:rsidR="00E136C0" w:rsidRPr="006317CA" w:rsidTr="00A82D07">
        <w:trPr>
          <w:trHeight w:val="558"/>
        </w:trPr>
        <w:tc>
          <w:tcPr>
            <w:tcW w:w="1803" w:type="dxa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基地名称</w:t>
            </w:r>
          </w:p>
        </w:tc>
        <w:tc>
          <w:tcPr>
            <w:tcW w:w="6690" w:type="dxa"/>
            <w:gridSpan w:val="3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630"/>
        </w:trPr>
        <w:tc>
          <w:tcPr>
            <w:tcW w:w="1803" w:type="dxa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2832" w:type="dxa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615"/>
        </w:trPr>
        <w:tc>
          <w:tcPr>
            <w:tcW w:w="1803" w:type="dxa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6690" w:type="dxa"/>
            <w:gridSpan w:val="3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6090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单位简介（800字）</w:t>
            </w: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90" w:type="dxa"/>
            <w:gridSpan w:val="3"/>
            <w:tcBorders>
              <w:bottom w:val="single" w:sz="4" w:space="0" w:color="auto"/>
            </w:tcBorders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内容包括：</w:t>
            </w: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单位性质、创造效益、获得奖励、专业技术人员情况、近年来承担的技术开发和推广项目等信息。</w:t>
            </w: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82722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5505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基地设立的基本情况（500字）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.开展专家服务基层活动的软硬件条件。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.主要产业方向及急需专家领域。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.申请设立自治区级专家服务基地的必要性、可行性。</w:t>
            </w: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Pr="003E2764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6936"/>
        </w:trPr>
        <w:tc>
          <w:tcPr>
            <w:tcW w:w="1803" w:type="dxa"/>
            <w:vAlign w:val="center"/>
          </w:tcPr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支持措施和保障条件(500字)</w:t>
            </w: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90" w:type="dxa"/>
            <w:gridSpan w:val="3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1.支持政策情况。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2.为服务专家及团队提供的工作、生活等保障措施。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3.基地建设规章制度、服务体系和管理人员队伍建设情况。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2850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136C0" w:rsidRPr="006317CA" w:rsidRDefault="00E136C0" w:rsidP="00A82D07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建设目标及未来三年工作打算（800字）</w:t>
            </w:r>
          </w:p>
        </w:tc>
        <w:tc>
          <w:tcPr>
            <w:tcW w:w="6690" w:type="dxa"/>
            <w:gridSpan w:val="3"/>
            <w:tcBorders>
              <w:bottom w:val="single" w:sz="4" w:space="0" w:color="auto"/>
            </w:tcBorders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915"/>
        </w:trPr>
        <w:tc>
          <w:tcPr>
            <w:tcW w:w="8493" w:type="dxa"/>
            <w:gridSpan w:val="4"/>
            <w:tcBorders>
              <w:top w:val="single" w:sz="4" w:space="0" w:color="auto"/>
            </w:tcBorders>
            <w:vAlign w:val="center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单位全称：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开 户 行：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帐    号：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联 系 人：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联系电话：         （办）            （手机）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136C0" w:rsidRPr="006317CA" w:rsidTr="00A82D07">
        <w:trPr>
          <w:trHeight w:val="3425"/>
        </w:trPr>
        <w:tc>
          <w:tcPr>
            <w:tcW w:w="8493" w:type="dxa"/>
            <w:gridSpan w:val="4"/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申报单位意见：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ind w:firstLineChars="1600" w:firstLine="5120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单 位（盖章）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负责人（签字）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                       年  月  日</w:t>
            </w:r>
          </w:p>
        </w:tc>
      </w:tr>
      <w:tr w:rsidR="00E136C0" w:rsidRPr="006317CA" w:rsidTr="00A82D07">
        <w:trPr>
          <w:trHeight w:val="3725"/>
        </w:trPr>
        <w:tc>
          <w:tcPr>
            <w:tcW w:w="8493" w:type="dxa"/>
            <w:gridSpan w:val="4"/>
            <w:tcBorders>
              <w:bottom w:val="single" w:sz="4" w:space="0" w:color="auto"/>
            </w:tcBorders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盟市（厅局）意见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：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                     单位（盖章）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                 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负责人（签字）：</w:t>
            </w:r>
          </w:p>
          <w:p w:rsidR="00E136C0" w:rsidRPr="006317CA" w:rsidRDefault="00E136C0" w:rsidP="00A82D07">
            <w:pPr>
              <w:spacing w:line="420" w:lineRule="exact"/>
              <w:ind w:firstLineChars="1600" w:firstLine="5120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年  月  日</w:t>
            </w:r>
          </w:p>
        </w:tc>
      </w:tr>
      <w:tr w:rsidR="00E136C0" w:rsidRPr="006317CA" w:rsidTr="00A82D07">
        <w:trPr>
          <w:trHeight w:val="3264"/>
        </w:trPr>
        <w:tc>
          <w:tcPr>
            <w:tcW w:w="8493" w:type="dxa"/>
            <w:gridSpan w:val="4"/>
            <w:tcBorders>
              <w:top w:val="single" w:sz="4" w:space="0" w:color="auto"/>
            </w:tcBorders>
          </w:tcPr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hint="eastAsia"/>
                <w:sz w:val="32"/>
                <w:szCs w:val="32"/>
              </w:rPr>
              <w:t>自治区人力资源和社会保障厅审批意见：</w:t>
            </w: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E136C0" w:rsidRPr="006317CA" w:rsidRDefault="00E136C0" w:rsidP="00A82D07">
            <w:pPr>
              <w:spacing w:line="4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负责人（签字）：</w:t>
            </w:r>
          </w:p>
          <w:p w:rsidR="00E136C0" w:rsidRPr="006317CA" w:rsidRDefault="00E136C0" w:rsidP="00A82D07">
            <w:pPr>
              <w:spacing w:line="420" w:lineRule="exact"/>
              <w:ind w:firstLineChars="1550" w:firstLine="496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317CA">
              <w:rPr>
                <w:rFonts w:ascii="仿宋_GB2312" w:eastAsia="仿宋_GB2312" w:hAnsi="仿宋" w:cs="仿宋" w:hint="eastAsia"/>
                <w:sz w:val="32"/>
                <w:szCs w:val="32"/>
              </w:rPr>
              <w:t>年  月  日</w:t>
            </w:r>
          </w:p>
        </w:tc>
      </w:tr>
    </w:tbl>
    <w:p w:rsidR="00E136C0" w:rsidRPr="004A5F68" w:rsidRDefault="00E136C0" w:rsidP="00E136C0">
      <w:pPr>
        <w:widowControl/>
        <w:spacing w:line="20" w:lineRule="exact"/>
        <w:ind w:right="641" w:firstLineChars="200" w:firstLine="420"/>
      </w:pPr>
    </w:p>
    <w:p w:rsidR="00F91C55" w:rsidRDefault="00F91C55">
      <w:bookmarkStart w:id="0" w:name="_GoBack"/>
      <w:bookmarkEnd w:id="0"/>
    </w:p>
    <w:sectPr w:rsidR="00F91C5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0B1" w:rsidRPr="0099081B" w:rsidRDefault="00E136C0">
    <w:pPr>
      <w:pStyle w:val="a3"/>
      <w:jc w:val="center"/>
      <w:rPr>
        <w:rFonts w:ascii="宋体" w:hAnsi="宋体"/>
        <w:sz w:val="28"/>
        <w:szCs w:val="28"/>
      </w:rPr>
    </w:pPr>
    <w:r w:rsidRPr="0099081B">
      <w:rPr>
        <w:rFonts w:ascii="宋体" w:hAnsi="宋体"/>
        <w:sz w:val="28"/>
        <w:szCs w:val="28"/>
      </w:rPr>
      <w:fldChar w:fldCharType="begin"/>
    </w:r>
    <w:r w:rsidRPr="0099081B">
      <w:rPr>
        <w:rFonts w:ascii="宋体" w:hAnsi="宋体"/>
        <w:sz w:val="28"/>
        <w:szCs w:val="28"/>
      </w:rPr>
      <w:instrText>PAGE   \* MERGEFORMAT</w:instrText>
    </w:r>
    <w:r w:rsidRPr="0099081B">
      <w:rPr>
        <w:rFonts w:ascii="宋体" w:hAnsi="宋体"/>
        <w:sz w:val="28"/>
        <w:szCs w:val="28"/>
      </w:rPr>
      <w:fldChar w:fldCharType="separate"/>
    </w:r>
    <w:r w:rsidRPr="00E136C0">
      <w:rPr>
        <w:rFonts w:ascii="宋体" w:hAnsi="宋体"/>
        <w:noProof/>
        <w:sz w:val="28"/>
        <w:szCs w:val="28"/>
        <w:lang w:val="zh-CN"/>
      </w:rPr>
      <w:t>1</w:t>
    </w:r>
    <w:r w:rsidRPr="0099081B">
      <w:rPr>
        <w:rFonts w:ascii="宋体" w:hAnsi="宋体"/>
        <w:sz w:val="28"/>
        <w:szCs w:val="28"/>
      </w:rPr>
      <w:fldChar w:fldCharType="end"/>
    </w:r>
  </w:p>
  <w:p w:rsidR="00E070B1" w:rsidRDefault="00E136C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C0"/>
    <w:rsid w:val="00E136C0"/>
    <w:rsid w:val="00F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3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36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3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36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2019-01-30T08:36:00Z</dcterms:created>
  <dcterms:modified xsi:type="dcterms:W3CDTF">2019-01-30T08:37:00Z</dcterms:modified>
</cp:coreProperties>
</file>