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E9" w:rsidRDefault="009407E9" w:rsidP="009407E9">
      <w:pPr>
        <w:autoSpaceDE w:val="0"/>
        <w:autoSpaceDN w:val="0"/>
        <w:adjustRightInd w:val="0"/>
        <w:jc w:val="left"/>
        <w:rPr>
          <w:rFonts w:ascii="宋体" w:eastAsia="宋体" w:cs="宋体"/>
          <w:kern w:val="0"/>
          <w:sz w:val="23"/>
          <w:szCs w:val="23"/>
          <w:lang w:val="zh-CN"/>
        </w:rPr>
      </w:pPr>
      <w:bookmarkStart w:id="0" w:name="_GoBack"/>
      <w:r>
        <w:rPr>
          <w:rFonts w:ascii="宋体" w:eastAsia="宋体" w:cs="宋体" w:hint="eastAsia"/>
          <w:kern w:val="0"/>
          <w:sz w:val="23"/>
          <w:szCs w:val="23"/>
          <w:lang w:val="zh-CN"/>
        </w:rPr>
        <w:t>附件</w:t>
      </w:r>
      <w:r>
        <w:rPr>
          <w:rFonts w:ascii="宋体" w:eastAsia="宋体" w:cs="宋体"/>
          <w:kern w:val="0"/>
          <w:sz w:val="23"/>
          <w:szCs w:val="23"/>
          <w:lang w:val="zh-CN"/>
        </w:rPr>
        <w:t>2</w:t>
      </w:r>
      <w:r>
        <w:rPr>
          <w:rFonts w:ascii="宋体" w:eastAsia="宋体" w:cs="宋体" w:hint="eastAsia"/>
          <w:kern w:val="0"/>
          <w:sz w:val="23"/>
          <w:szCs w:val="23"/>
          <w:lang w:val="zh-CN"/>
        </w:rPr>
        <w:t>：企业退税申请文件内容</w:t>
      </w:r>
      <w:bookmarkEnd w:id="0"/>
    </w:p>
    <w:p w:rsidR="009407E9" w:rsidRDefault="009407E9" w:rsidP="009407E9">
      <w:pPr>
        <w:autoSpaceDE w:val="0"/>
        <w:autoSpaceDN w:val="0"/>
        <w:adjustRightInd w:val="0"/>
        <w:jc w:val="left"/>
        <w:rPr>
          <w:rFonts w:ascii="宋体" w:eastAsia="宋体" w:cs="宋体"/>
          <w:kern w:val="0"/>
          <w:sz w:val="23"/>
          <w:szCs w:val="23"/>
          <w:lang w:val="zh-CN"/>
        </w:rPr>
      </w:pPr>
    </w:p>
    <w:p w:rsidR="009407E9" w:rsidRDefault="009407E9" w:rsidP="009407E9">
      <w:pPr>
        <w:autoSpaceDE w:val="0"/>
        <w:autoSpaceDN w:val="0"/>
        <w:adjustRightInd w:val="0"/>
        <w:jc w:val="left"/>
        <w:rPr>
          <w:rFonts w:ascii="宋体" w:eastAsia="宋体" w:cs="宋体"/>
          <w:kern w:val="0"/>
          <w:sz w:val="23"/>
          <w:szCs w:val="23"/>
          <w:lang w:val="zh-CN"/>
        </w:rPr>
      </w:pPr>
      <w:r>
        <w:rPr>
          <w:rFonts w:ascii="宋体" w:eastAsia="宋体" w:cs="宋体" w:hint="eastAsia"/>
          <w:kern w:val="0"/>
          <w:sz w:val="23"/>
          <w:szCs w:val="23"/>
          <w:lang w:val="zh-CN"/>
        </w:rPr>
        <w:t xml:space="preserve">　　一、企业性质、股权结构、注册资本以及经营范围；</w:t>
      </w:r>
    </w:p>
    <w:p w:rsidR="009407E9" w:rsidRDefault="009407E9" w:rsidP="009407E9">
      <w:pPr>
        <w:autoSpaceDE w:val="0"/>
        <w:autoSpaceDN w:val="0"/>
        <w:adjustRightInd w:val="0"/>
        <w:jc w:val="left"/>
        <w:rPr>
          <w:rFonts w:ascii="宋体" w:eastAsia="宋体" w:cs="宋体"/>
          <w:kern w:val="0"/>
          <w:sz w:val="23"/>
          <w:szCs w:val="23"/>
          <w:lang w:val="zh-CN"/>
        </w:rPr>
      </w:pPr>
    </w:p>
    <w:p w:rsidR="009407E9" w:rsidRDefault="009407E9" w:rsidP="009407E9">
      <w:pPr>
        <w:autoSpaceDE w:val="0"/>
        <w:autoSpaceDN w:val="0"/>
        <w:adjustRightInd w:val="0"/>
        <w:jc w:val="left"/>
        <w:rPr>
          <w:rFonts w:ascii="宋体" w:eastAsia="宋体" w:cs="宋体"/>
          <w:kern w:val="0"/>
          <w:sz w:val="23"/>
          <w:szCs w:val="23"/>
          <w:lang w:val="zh-CN"/>
        </w:rPr>
      </w:pPr>
      <w:r>
        <w:rPr>
          <w:rFonts w:ascii="宋体" w:eastAsia="宋体" w:cs="宋体" w:hint="eastAsia"/>
          <w:kern w:val="0"/>
          <w:sz w:val="23"/>
          <w:szCs w:val="23"/>
          <w:lang w:val="zh-CN"/>
        </w:rPr>
        <w:t xml:space="preserve">　　二、企业财务状况；</w:t>
      </w:r>
    </w:p>
    <w:p w:rsidR="009407E9" w:rsidRDefault="009407E9" w:rsidP="009407E9">
      <w:pPr>
        <w:autoSpaceDE w:val="0"/>
        <w:autoSpaceDN w:val="0"/>
        <w:adjustRightInd w:val="0"/>
        <w:jc w:val="left"/>
        <w:rPr>
          <w:rFonts w:ascii="宋体" w:eastAsia="宋体" w:cs="宋体"/>
          <w:kern w:val="0"/>
          <w:sz w:val="23"/>
          <w:szCs w:val="23"/>
          <w:lang w:val="zh-CN"/>
        </w:rPr>
      </w:pPr>
    </w:p>
    <w:p w:rsidR="009407E9" w:rsidRDefault="009407E9" w:rsidP="009407E9">
      <w:pPr>
        <w:autoSpaceDE w:val="0"/>
        <w:autoSpaceDN w:val="0"/>
        <w:adjustRightInd w:val="0"/>
        <w:jc w:val="left"/>
        <w:rPr>
          <w:rFonts w:ascii="宋体" w:eastAsia="宋体" w:cs="宋体"/>
          <w:kern w:val="0"/>
          <w:sz w:val="23"/>
          <w:szCs w:val="23"/>
          <w:lang w:val="zh-CN"/>
        </w:rPr>
      </w:pPr>
      <w:r>
        <w:rPr>
          <w:rFonts w:ascii="宋体" w:eastAsia="宋体" w:cs="宋体" w:hint="eastAsia"/>
          <w:kern w:val="0"/>
          <w:sz w:val="23"/>
          <w:szCs w:val="23"/>
          <w:lang w:val="zh-CN"/>
        </w:rPr>
        <w:t xml:space="preserve">　　三、企业开发、制造重大技术装备的进展情况及生产计划，包括申请享受退税政策的重大技术装备的商品名称、规格型号；</w:t>
      </w:r>
    </w:p>
    <w:p w:rsidR="009407E9" w:rsidRDefault="009407E9" w:rsidP="009407E9">
      <w:pPr>
        <w:autoSpaceDE w:val="0"/>
        <w:autoSpaceDN w:val="0"/>
        <w:adjustRightInd w:val="0"/>
        <w:jc w:val="left"/>
        <w:rPr>
          <w:rFonts w:ascii="宋体" w:eastAsia="宋体" w:cs="宋体"/>
          <w:kern w:val="0"/>
          <w:sz w:val="23"/>
          <w:szCs w:val="23"/>
          <w:lang w:val="zh-CN"/>
        </w:rPr>
      </w:pPr>
    </w:p>
    <w:p w:rsidR="009407E9" w:rsidRDefault="009407E9" w:rsidP="009407E9">
      <w:pPr>
        <w:autoSpaceDE w:val="0"/>
        <w:autoSpaceDN w:val="0"/>
        <w:adjustRightInd w:val="0"/>
        <w:jc w:val="left"/>
        <w:rPr>
          <w:rFonts w:ascii="宋体" w:eastAsia="宋体" w:cs="宋体"/>
          <w:kern w:val="0"/>
          <w:sz w:val="23"/>
          <w:szCs w:val="23"/>
          <w:lang w:val="zh-CN"/>
        </w:rPr>
      </w:pPr>
      <w:r>
        <w:rPr>
          <w:rFonts w:ascii="宋体" w:eastAsia="宋体" w:cs="宋体" w:hint="eastAsia"/>
          <w:kern w:val="0"/>
          <w:sz w:val="23"/>
          <w:szCs w:val="23"/>
          <w:lang w:val="zh-CN"/>
        </w:rPr>
        <w:t xml:space="preserve">　　四、拟进口符合退税政策范围的关键零部件和原材料的种类、数量，进口时间，进口金额，预计缴纳进口税额等；</w:t>
      </w:r>
    </w:p>
    <w:p w:rsidR="009407E9" w:rsidRDefault="009407E9" w:rsidP="009407E9">
      <w:pPr>
        <w:autoSpaceDE w:val="0"/>
        <w:autoSpaceDN w:val="0"/>
        <w:adjustRightInd w:val="0"/>
        <w:jc w:val="left"/>
        <w:rPr>
          <w:rFonts w:ascii="宋体" w:eastAsia="宋体" w:cs="宋体"/>
          <w:kern w:val="0"/>
          <w:sz w:val="23"/>
          <w:szCs w:val="23"/>
          <w:lang w:val="zh-CN"/>
        </w:rPr>
      </w:pPr>
    </w:p>
    <w:p w:rsidR="00DC45A0" w:rsidRDefault="009407E9" w:rsidP="009407E9">
      <w:pPr>
        <w:rPr>
          <w:rFonts w:hint="eastAsia"/>
        </w:rPr>
      </w:pPr>
      <w:r>
        <w:rPr>
          <w:rFonts w:ascii="宋体" w:eastAsia="宋体" w:cs="宋体" w:hint="eastAsia"/>
          <w:kern w:val="0"/>
          <w:sz w:val="23"/>
          <w:szCs w:val="23"/>
          <w:lang w:val="zh-CN"/>
        </w:rPr>
        <w:t xml:space="preserve">　　五、经国有独资企业总经理办公会、公司制企业股东大会等企业权力机构批准的将所退税</w:t>
      </w:r>
      <w:proofErr w:type="gramStart"/>
      <w:r>
        <w:rPr>
          <w:rFonts w:ascii="宋体" w:eastAsia="宋体" w:cs="宋体" w:hint="eastAsia"/>
          <w:kern w:val="0"/>
          <w:sz w:val="23"/>
          <w:szCs w:val="23"/>
          <w:lang w:val="zh-CN"/>
        </w:rPr>
        <w:t>款转国家资</w:t>
      </w:r>
      <w:proofErr w:type="gramEnd"/>
      <w:r>
        <w:rPr>
          <w:rFonts w:ascii="宋体" w:eastAsia="宋体" w:cs="宋体" w:hint="eastAsia"/>
          <w:kern w:val="0"/>
          <w:sz w:val="23"/>
          <w:szCs w:val="23"/>
          <w:lang w:val="zh-CN"/>
        </w:rPr>
        <w:t>本金的具体方案，包括明确股权持有人，拟折股的价格，转股的实施时间约定等内容，其中上市公司须由董事会出具将上述方案提交股东大会审议的承诺书。无国有股东的，须提交本企业与各级人民政府授权的国有资产运营公司签订的参股意向性协议。</w:t>
      </w:r>
    </w:p>
    <w:sectPr w:rsidR="00DC4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3B"/>
    <w:rsid w:val="0030373B"/>
    <w:rsid w:val="009407E9"/>
    <w:rsid w:val="00DC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Company>ZGHB</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ZBEZJ</dc:creator>
  <cp:keywords/>
  <dc:description/>
  <cp:lastModifiedBy>ZBEZJ</cp:lastModifiedBy>
  <cp:revision>2</cp:revision>
  <dcterms:created xsi:type="dcterms:W3CDTF">2013-03-07T00:41:00Z</dcterms:created>
  <dcterms:modified xsi:type="dcterms:W3CDTF">2013-03-07T00:41:00Z</dcterms:modified>
</cp:coreProperties>
</file>