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1F" w:rsidRDefault="006C541F" w:rsidP="006C541F">
      <w:pPr>
        <w:pStyle w:val="a3"/>
        <w:snapToGrid w:val="0"/>
        <w:spacing w:line="220" w:lineRule="exact"/>
      </w:pPr>
      <w:r>
        <w:rPr>
          <w:rFonts w:hint="eastAsia"/>
          <w:sz w:val="18"/>
          <w:szCs w:val="18"/>
        </w:rPr>
        <w:t>附件1</w:t>
      </w:r>
      <w:bookmarkStart w:id="0" w:name="_GoBack"/>
      <w:bookmarkEnd w:id="0"/>
    </w:p>
    <w:p w:rsidR="006C541F" w:rsidRDefault="006C541F" w:rsidP="006C541F">
      <w:pPr>
        <w:widowControl/>
        <w:snapToGrid w:val="0"/>
        <w:spacing w:before="100" w:beforeAutospacing="1" w:after="100" w:afterAutospacing="1" w:line="260" w:lineRule="exact"/>
        <w:jc w:val="center"/>
        <w:rPr>
          <w:rFonts w:ascii="宋体" w:hAnsi="宋体" w:cs="宋体" w:hint="eastAsia"/>
          <w:b/>
          <w:color w:val="000000"/>
          <w:kern w:val="0"/>
          <w:sz w:val="24"/>
        </w:rPr>
      </w:pPr>
      <w:r>
        <w:rPr>
          <w:rFonts w:ascii="宋体" w:hAnsi="宋体" w:cs="宋体" w:hint="eastAsia"/>
          <w:b/>
          <w:color w:val="000000"/>
          <w:kern w:val="0"/>
          <w:sz w:val="24"/>
        </w:rPr>
        <w:t>增值税纳税申报表（适用小规模纳税人）</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8"/>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C541F" w:rsidTr="006C541F">
        <w:tc>
          <w:tcPr>
            <w:tcW w:w="1788" w:type="dxa"/>
            <w:tcBorders>
              <w:top w:val="nil"/>
              <w:left w:val="nil"/>
              <w:bottom w:val="nil"/>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纳税人识别号：</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c>
          <w:tcPr>
            <w:tcW w:w="336" w:type="dxa"/>
            <w:tcBorders>
              <w:top w:val="single" w:sz="4" w:space="0" w:color="auto"/>
              <w:left w:val="single" w:sz="4" w:space="0" w:color="auto"/>
              <w:bottom w:val="single" w:sz="4" w:space="0" w:color="auto"/>
              <w:right w:val="single" w:sz="4"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p>
        </w:tc>
      </w:tr>
    </w:tbl>
    <w:p w:rsidR="006C541F" w:rsidRDefault="006C541F" w:rsidP="006C541F">
      <w:pPr>
        <w:widowControl/>
        <w:tabs>
          <w:tab w:val="right" w:pos="9000"/>
        </w:tabs>
        <w:snapToGrid w:val="0"/>
        <w:spacing w:before="100" w:beforeAutospacing="1" w:after="100" w:afterAutospacing="1" w:line="240" w:lineRule="exact"/>
        <w:jc w:val="left"/>
        <w:rPr>
          <w:rFonts w:ascii="宋体" w:hAnsi="宋体" w:cs="宋体" w:hint="eastAsia"/>
          <w:color w:val="000000"/>
          <w:kern w:val="0"/>
          <w:szCs w:val="21"/>
        </w:rPr>
      </w:pPr>
      <w:r>
        <w:rPr>
          <w:rFonts w:cs="宋体" w:hint="eastAsia"/>
          <w:color w:val="000000"/>
          <w:kern w:val="0"/>
          <w:szCs w:val="21"/>
        </w:rPr>
        <w:t>纳税人名称（公章）：</w:t>
      </w:r>
      <w:r>
        <w:rPr>
          <w:rFonts w:ascii="宋体" w:hAnsi="宋体" w:cs="宋体" w:hint="eastAsia"/>
          <w:color w:val="000000"/>
          <w:spacing w:val="-2"/>
          <w:kern w:val="0"/>
          <w:szCs w:val="21"/>
        </w:rPr>
        <w:tab/>
      </w:r>
      <w:r>
        <w:rPr>
          <w:rFonts w:cs="宋体" w:hint="eastAsia"/>
          <w:color w:val="000000"/>
          <w:kern w:val="0"/>
          <w:szCs w:val="21"/>
        </w:rPr>
        <w:t>金额单位：元（</w:t>
      </w:r>
      <w:proofErr w:type="gramStart"/>
      <w:r>
        <w:rPr>
          <w:rFonts w:cs="宋体" w:hint="eastAsia"/>
          <w:color w:val="000000"/>
          <w:kern w:val="0"/>
          <w:szCs w:val="21"/>
        </w:rPr>
        <w:t>列至角分</w:t>
      </w:r>
      <w:proofErr w:type="gramEnd"/>
      <w:r>
        <w:rPr>
          <w:rFonts w:cs="宋体" w:hint="eastAsia"/>
          <w:color w:val="000000"/>
          <w:kern w:val="0"/>
          <w:szCs w:val="21"/>
        </w:rPr>
        <w:t>）</w:t>
      </w:r>
    </w:p>
    <w:p w:rsidR="006C541F" w:rsidRDefault="006C541F" w:rsidP="006C541F">
      <w:pPr>
        <w:widowControl/>
        <w:tabs>
          <w:tab w:val="right" w:pos="9000"/>
        </w:tabs>
        <w:snapToGrid w:val="0"/>
        <w:spacing w:before="100" w:beforeAutospacing="1" w:after="100" w:afterAutospacing="1" w:line="240" w:lineRule="exact"/>
        <w:ind w:right="69"/>
        <w:jc w:val="left"/>
        <w:rPr>
          <w:rFonts w:ascii="宋体" w:hAnsi="宋体" w:cs="宋体" w:hint="eastAsia"/>
          <w:color w:val="000000"/>
          <w:kern w:val="0"/>
          <w:szCs w:val="21"/>
        </w:rPr>
      </w:pPr>
      <w:r>
        <w:rPr>
          <w:rFonts w:cs="宋体" w:hint="eastAsia"/>
          <w:color w:val="000000"/>
          <w:kern w:val="0"/>
          <w:szCs w:val="21"/>
        </w:rPr>
        <w:t>税款所属期：</w:t>
      </w:r>
      <w:r>
        <w:rPr>
          <w:rFonts w:ascii="宋体" w:hAnsi="宋体" w:cs="宋体" w:hint="eastAsia"/>
          <w:color w:val="000000"/>
          <w:kern w:val="0"/>
          <w:szCs w:val="21"/>
        </w:rPr>
        <w:t xml:space="preserve">    </w:t>
      </w:r>
      <w:r>
        <w:rPr>
          <w:rFonts w:cs="宋体" w:hint="eastAsia"/>
          <w:color w:val="000000"/>
          <w:kern w:val="0"/>
          <w:szCs w:val="21"/>
        </w:rPr>
        <w:t>年</w:t>
      </w:r>
      <w:r>
        <w:rPr>
          <w:rFonts w:ascii="宋体" w:hAnsi="宋体" w:cs="宋体" w:hint="eastAsia"/>
          <w:color w:val="000000"/>
          <w:kern w:val="0"/>
          <w:szCs w:val="21"/>
        </w:rPr>
        <w:t xml:space="preserve">  </w:t>
      </w:r>
      <w:r>
        <w:rPr>
          <w:rFonts w:cs="宋体" w:hint="eastAsia"/>
          <w:color w:val="000000"/>
          <w:kern w:val="0"/>
          <w:szCs w:val="21"/>
        </w:rPr>
        <w:t>月</w:t>
      </w:r>
      <w:r>
        <w:rPr>
          <w:rFonts w:ascii="宋体" w:hAnsi="宋体" w:cs="宋体" w:hint="eastAsia"/>
          <w:color w:val="000000"/>
          <w:kern w:val="0"/>
          <w:szCs w:val="21"/>
        </w:rPr>
        <w:t xml:space="preserve">  </w:t>
      </w:r>
      <w:r>
        <w:rPr>
          <w:rFonts w:cs="宋体" w:hint="eastAsia"/>
          <w:color w:val="000000"/>
          <w:kern w:val="0"/>
          <w:szCs w:val="21"/>
        </w:rPr>
        <w:t>日至</w:t>
      </w:r>
      <w:r>
        <w:rPr>
          <w:rFonts w:ascii="宋体" w:hAnsi="宋体" w:cs="宋体" w:hint="eastAsia"/>
          <w:color w:val="000000"/>
          <w:kern w:val="0"/>
          <w:szCs w:val="21"/>
        </w:rPr>
        <w:t xml:space="preserve">    </w:t>
      </w:r>
      <w:r>
        <w:rPr>
          <w:rFonts w:cs="宋体" w:hint="eastAsia"/>
          <w:color w:val="000000"/>
          <w:kern w:val="0"/>
          <w:szCs w:val="21"/>
        </w:rPr>
        <w:t>年</w:t>
      </w:r>
      <w:r>
        <w:rPr>
          <w:rFonts w:ascii="宋体" w:hAnsi="宋体" w:cs="宋体" w:hint="eastAsia"/>
          <w:color w:val="000000"/>
          <w:kern w:val="0"/>
          <w:szCs w:val="21"/>
        </w:rPr>
        <w:t xml:space="preserve">  </w:t>
      </w:r>
      <w:r>
        <w:rPr>
          <w:rFonts w:cs="宋体" w:hint="eastAsia"/>
          <w:color w:val="000000"/>
          <w:kern w:val="0"/>
          <w:szCs w:val="21"/>
        </w:rPr>
        <w:t>月</w:t>
      </w:r>
      <w:r>
        <w:rPr>
          <w:rFonts w:ascii="宋体" w:hAnsi="宋体" w:cs="宋体" w:hint="eastAsia"/>
          <w:color w:val="000000"/>
          <w:kern w:val="0"/>
          <w:szCs w:val="21"/>
        </w:rPr>
        <w:t xml:space="preserve">  </w:t>
      </w:r>
      <w:r>
        <w:rPr>
          <w:rFonts w:cs="宋体" w:hint="eastAsia"/>
          <w:color w:val="000000"/>
          <w:kern w:val="0"/>
          <w:szCs w:val="21"/>
        </w:rPr>
        <w:t>日</w:t>
      </w:r>
      <w:r>
        <w:rPr>
          <w:rFonts w:ascii="宋体" w:hAnsi="宋体" w:cs="宋体" w:hint="eastAsia"/>
          <w:color w:val="000000"/>
          <w:kern w:val="0"/>
          <w:szCs w:val="21"/>
        </w:rPr>
        <w:tab/>
      </w:r>
      <w:r>
        <w:rPr>
          <w:rFonts w:cs="宋体" w:hint="eastAsia"/>
          <w:color w:val="000000"/>
          <w:kern w:val="0"/>
          <w:szCs w:val="21"/>
        </w:rPr>
        <w:t>填表日期：</w:t>
      </w:r>
      <w:r>
        <w:rPr>
          <w:rFonts w:ascii="宋体" w:hAnsi="宋体" w:cs="宋体" w:hint="eastAsia"/>
          <w:color w:val="000000"/>
          <w:kern w:val="0"/>
          <w:szCs w:val="21"/>
        </w:rPr>
        <w:t xml:space="preserve">    </w:t>
      </w:r>
      <w:r>
        <w:rPr>
          <w:rFonts w:cs="宋体" w:hint="eastAsia"/>
          <w:color w:val="000000"/>
          <w:kern w:val="0"/>
          <w:szCs w:val="21"/>
        </w:rPr>
        <w:t>年</w:t>
      </w:r>
      <w:r>
        <w:rPr>
          <w:rFonts w:ascii="宋体" w:hAnsi="宋体" w:cs="宋体" w:hint="eastAsia"/>
          <w:color w:val="000000"/>
          <w:kern w:val="0"/>
          <w:szCs w:val="21"/>
        </w:rPr>
        <w:t xml:space="preserve">  </w:t>
      </w:r>
      <w:r>
        <w:rPr>
          <w:rFonts w:cs="宋体" w:hint="eastAsia"/>
          <w:color w:val="000000"/>
          <w:kern w:val="0"/>
          <w:szCs w:val="21"/>
        </w:rPr>
        <w:t>月</w:t>
      </w:r>
      <w:r>
        <w:rPr>
          <w:rFonts w:ascii="宋体" w:hAnsi="宋体" w:cs="宋体" w:hint="eastAsia"/>
          <w:color w:val="000000"/>
          <w:kern w:val="0"/>
          <w:szCs w:val="21"/>
        </w:rPr>
        <w:t xml:space="preserve">  </w:t>
      </w:r>
      <w:r>
        <w:rPr>
          <w:rFonts w:cs="宋体" w:hint="eastAsia"/>
          <w:color w:val="000000"/>
          <w:kern w:val="0"/>
          <w:szCs w:val="21"/>
        </w:rPr>
        <w:t>日</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3"/>
        <w:gridCol w:w="1387"/>
        <w:gridCol w:w="4830"/>
        <w:gridCol w:w="1260"/>
        <w:gridCol w:w="1155"/>
        <w:gridCol w:w="1325"/>
      </w:tblGrid>
      <w:tr w:rsidR="006C541F" w:rsidTr="006C541F">
        <w:trPr>
          <w:trHeight w:val="322"/>
        </w:trPr>
        <w:tc>
          <w:tcPr>
            <w:tcW w:w="923" w:type="dxa"/>
            <w:vMerge w:val="restart"/>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ind w:left="113" w:right="113"/>
              <w:jc w:val="center"/>
              <w:rPr>
                <w:rFonts w:ascii="宋体" w:hAnsi="宋体" w:cs="宋体"/>
                <w:color w:val="000000"/>
                <w:kern w:val="0"/>
                <w:szCs w:val="21"/>
              </w:rPr>
            </w:pPr>
            <w:r>
              <w:rPr>
                <w:rFonts w:cs="宋体" w:hint="eastAsia"/>
                <w:color w:val="000000"/>
                <w:kern w:val="0"/>
                <w:szCs w:val="21"/>
              </w:rPr>
              <w:t>一、计税依据</w:t>
            </w:r>
          </w:p>
        </w:tc>
        <w:tc>
          <w:tcPr>
            <w:tcW w:w="6217" w:type="dxa"/>
            <w:gridSpan w:val="2"/>
            <w:tcBorders>
              <w:top w:val="single" w:sz="12"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项</w:t>
            </w:r>
            <w:r>
              <w:rPr>
                <w:rFonts w:ascii="宋体" w:hAnsi="宋体" w:cs="宋体" w:hint="eastAsia"/>
                <w:color w:val="000000"/>
                <w:kern w:val="0"/>
                <w:szCs w:val="21"/>
              </w:rPr>
              <w:t xml:space="preserve">   </w:t>
            </w:r>
            <w:r>
              <w:rPr>
                <w:rFonts w:cs="宋体" w:hint="eastAsia"/>
                <w:color w:val="000000"/>
                <w:kern w:val="0"/>
                <w:szCs w:val="21"/>
              </w:rPr>
              <w:t>目</w:t>
            </w:r>
          </w:p>
        </w:tc>
        <w:tc>
          <w:tcPr>
            <w:tcW w:w="1260" w:type="dxa"/>
            <w:tcBorders>
              <w:top w:val="single" w:sz="12"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栏次</w:t>
            </w:r>
          </w:p>
        </w:tc>
        <w:tc>
          <w:tcPr>
            <w:tcW w:w="1155" w:type="dxa"/>
            <w:tcBorders>
              <w:top w:val="single" w:sz="12"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本月数</w:t>
            </w:r>
          </w:p>
        </w:tc>
        <w:tc>
          <w:tcPr>
            <w:tcW w:w="1325" w:type="dxa"/>
            <w:tcBorders>
              <w:top w:val="single" w:sz="12"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本年累计</w:t>
            </w:r>
          </w:p>
        </w:tc>
      </w:tr>
      <w:tr w:rsidR="006C541F" w:rsidTr="006C541F">
        <w:trPr>
          <w:trHeight w:val="296"/>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tabs>
                <w:tab w:val="num" w:pos="630"/>
              </w:tabs>
              <w:spacing w:before="100" w:beforeAutospacing="1" w:after="100" w:afterAutospacing="1"/>
              <w:ind w:left="630" w:hanging="630"/>
              <w:jc w:val="left"/>
              <w:rPr>
                <w:rFonts w:ascii="宋体" w:hAnsi="宋体" w:cs="宋体"/>
                <w:color w:val="000000"/>
                <w:kern w:val="0"/>
                <w:szCs w:val="21"/>
              </w:rPr>
            </w:pPr>
            <w:r>
              <w:rPr>
                <w:rFonts w:cs="宋体" w:hint="eastAsia"/>
                <w:color w:val="000000"/>
                <w:kern w:val="0"/>
                <w:szCs w:val="21"/>
              </w:rPr>
              <w:t>（一）应征增值税货物及劳务不含税销售额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61"/>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rPr>
                <w:rFonts w:ascii="宋体" w:hAnsi="宋体" w:cs="宋体"/>
                <w:color w:val="000000"/>
                <w:kern w:val="0"/>
                <w:szCs w:val="21"/>
              </w:rPr>
            </w:pPr>
            <w:r>
              <w:rPr>
                <w:rFonts w:cs="宋体" w:hint="eastAsia"/>
                <w:color w:val="000000"/>
                <w:kern w:val="0"/>
                <w:szCs w:val="21"/>
              </w:rPr>
              <w:t>其中：税务机关代开的增值税专用发不含税销售额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349"/>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xml:space="preserve">      </w:t>
            </w:r>
            <w:r>
              <w:rPr>
                <w:rFonts w:cs="宋体" w:hint="eastAsia"/>
                <w:color w:val="000000"/>
                <w:kern w:val="0"/>
                <w:szCs w:val="21"/>
              </w:rPr>
              <w:t>税控器具开具的普通发票不含税销售额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303"/>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tabs>
                <w:tab w:val="num" w:pos="630"/>
              </w:tabs>
              <w:spacing w:before="100" w:beforeAutospacing="1" w:after="100" w:afterAutospacing="1"/>
              <w:ind w:left="630" w:hanging="630"/>
              <w:jc w:val="left"/>
              <w:rPr>
                <w:rFonts w:ascii="宋体" w:hAnsi="宋体" w:cs="宋体"/>
                <w:color w:val="000000"/>
                <w:kern w:val="0"/>
                <w:szCs w:val="21"/>
              </w:rPr>
            </w:pPr>
            <w:r>
              <w:rPr>
                <w:rFonts w:cs="宋体" w:hint="eastAsia"/>
                <w:color w:val="000000"/>
                <w:kern w:val="0"/>
                <w:szCs w:val="21"/>
              </w:rPr>
              <w:t>（二）销售使用过的应税固定资产不含税销售额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309"/>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其中：税控器具开具的普通发票不含税销售额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5</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309"/>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（三）免税货物及劳务销售额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6</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其中：税控器具开具的普通发票销售额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7</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335"/>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（四）出口</w:t>
            </w:r>
            <w:r>
              <w:rPr>
                <w:rFonts w:ascii="宋体" w:hAnsi="宋体" w:cs="宋体" w:hint="eastAsia"/>
                <w:color w:val="000000"/>
                <w:kern w:val="0"/>
                <w:szCs w:val="21"/>
              </w:rPr>
              <w:t>免税货物销售额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8</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2310" w:type="dxa"/>
            <w:vMerge/>
            <w:tcBorders>
              <w:top w:val="single" w:sz="12"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其中：税控器具开具的普通发票销售额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9</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923" w:type="dxa"/>
            <w:vMerge w:val="restart"/>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ind w:left="113" w:right="113"/>
              <w:jc w:val="center"/>
              <w:rPr>
                <w:rFonts w:ascii="宋体" w:hAnsi="宋体" w:cs="宋体"/>
                <w:color w:val="000000"/>
                <w:kern w:val="0"/>
                <w:szCs w:val="21"/>
              </w:rPr>
            </w:pPr>
            <w:r>
              <w:rPr>
                <w:rFonts w:cs="宋体" w:hint="eastAsia"/>
                <w:color w:val="000000"/>
                <w:kern w:val="0"/>
                <w:szCs w:val="21"/>
              </w:rPr>
              <w:t>二、税款计算</w:t>
            </w: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本期应纳税额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10</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2310" w:type="dxa"/>
            <w:vMerge/>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本期应纳税额减征额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11</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2310" w:type="dxa"/>
            <w:vMerge/>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应纳税额合计</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12=10-11</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56"/>
        </w:trPr>
        <w:tc>
          <w:tcPr>
            <w:tcW w:w="2310" w:type="dxa"/>
            <w:vMerge/>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本期预缴税额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13</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w:t>
            </w:r>
          </w:p>
        </w:tc>
      </w:tr>
      <w:tr w:rsidR="006C541F" w:rsidTr="006C541F">
        <w:trPr>
          <w:trHeight w:val="256"/>
        </w:trPr>
        <w:tc>
          <w:tcPr>
            <w:tcW w:w="2310" w:type="dxa"/>
            <w:vMerge/>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cs="宋体" w:hint="eastAsia"/>
                <w:color w:val="000000"/>
                <w:kern w:val="0"/>
                <w:szCs w:val="21"/>
              </w:rPr>
              <w:t>本期应补（退）税额</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14=12-13</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center"/>
              <w:rPr>
                <w:rFonts w:ascii="宋体" w:hAnsi="宋体" w:cs="宋体"/>
                <w:color w:val="000000"/>
                <w:kern w:val="0"/>
                <w:szCs w:val="21"/>
              </w:rPr>
            </w:pPr>
            <w:r>
              <w:rPr>
                <w:rFonts w:cs="宋体" w:hint="eastAsia"/>
                <w:color w:val="000000"/>
                <w:kern w:val="0"/>
                <w:szCs w:val="21"/>
              </w:rPr>
              <w:t>——</w:t>
            </w:r>
          </w:p>
        </w:tc>
      </w:tr>
      <w:tr w:rsidR="006C541F" w:rsidTr="006C541F">
        <w:trPr>
          <w:trHeight w:val="256"/>
        </w:trPr>
        <w:tc>
          <w:tcPr>
            <w:tcW w:w="2310" w:type="dxa"/>
            <w:vMerge/>
            <w:tcBorders>
              <w:top w:val="single" w:sz="4" w:space="0" w:color="auto"/>
              <w:left w:val="single" w:sz="12" w:space="0" w:color="auto"/>
              <w:bottom w:val="single" w:sz="4"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6217" w:type="dxa"/>
            <w:gridSpan w:val="2"/>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155" w:type="dxa"/>
            <w:tcBorders>
              <w:top w:val="single" w:sz="4" w:space="0" w:color="auto"/>
              <w:left w:val="single" w:sz="4" w:space="0" w:color="auto"/>
              <w:bottom w:val="single" w:sz="4" w:space="0" w:color="auto"/>
              <w:right w:val="single" w:sz="4"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c>
          <w:tcPr>
            <w:tcW w:w="1325" w:type="dxa"/>
            <w:tcBorders>
              <w:top w:val="single" w:sz="4" w:space="0" w:color="auto"/>
              <w:left w:val="single" w:sz="4" w:space="0" w:color="auto"/>
              <w:bottom w:val="single" w:sz="4" w:space="0" w:color="auto"/>
              <w:right w:val="single" w:sz="12" w:space="0" w:color="auto"/>
            </w:tcBorders>
            <w:vAlign w:val="center"/>
            <w:hideMark/>
          </w:tcPr>
          <w:p w:rsidR="006C541F" w:rsidRDefault="006C541F">
            <w:pPr>
              <w:widowControl/>
              <w:spacing w:before="100" w:beforeAutospacing="1" w:after="100" w:afterAutospacing="1"/>
              <w:jc w:val="left"/>
              <w:rPr>
                <w:rFonts w:ascii="宋体" w:hAnsi="宋体" w:cs="宋体"/>
                <w:color w:val="000000"/>
                <w:kern w:val="0"/>
                <w:szCs w:val="21"/>
              </w:rPr>
            </w:pPr>
            <w:r>
              <w:rPr>
                <w:rFonts w:ascii="宋体" w:hAnsi="宋体" w:cs="宋体" w:hint="eastAsia"/>
                <w:color w:val="000000"/>
                <w:kern w:val="0"/>
                <w:szCs w:val="21"/>
              </w:rPr>
              <w:t> </w:t>
            </w:r>
          </w:p>
        </w:tc>
      </w:tr>
      <w:tr w:rsidR="006C541F" w:rsidTr="006C541F">
        <w:trPr>
          <w:trHeight w:val="270"/>
        </w:trPr>
        <w:tc>
          <w:tcPr>
            <w:tcW w:w="2310" w:type="dxa"/>
            <w:gridSpan w:val="2"/>
            <w:vMerge w:val="restart"/>
            <w:tcBorders>
              <w:top w:val="single" w:sz="6" w:space="0" w:color="auto"/>
              <w:left w:val="single" w:sz="12" w:space="0" w:color="auto"/>
              <w:bottom w:val="single" w:sz="12" w:space="0" w:color="auto"/>
              <w:right w:val="single" w:sz="4" w:space="0" w:color="auto"/>
            </w:tcBorders>
            <w:vAlign w:val="center"/>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纳税人或代理人声明：</w:t>
            </w:r>
          </w:p>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此纳税申报表是根据国家税收法律的规定填报的，我确定它是真实的、可靠的、完整的。</w:t>
            </w:r>
          </w:p>
        </w:tc>
        <w:tc>
          <w:tcPr>
            <w:tcW w:w="8570" w:type="dxa"/>
            <w:gridSpan w:val="4"/>
            <w:tcBorders>
              <w:top w:val="single" w:sz="6" w:space="0" w:color="auto"/>
              <w:left w:val="single" w:sz="4" w:space="0" w:color="auto"/>
              <w:bottom w:val="single" w:sz="4" w:space="0" w:color="auto"/>
              <w:right w:val="single" w:sz="12"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如纳税人填报，由纳税人填写以下各栏：</w:t>
            </w:r>
            <w:r>
              <w:rPr>
                <w:rFonts w:ascii="宋体" w:hAnsi="宋体" w:cs="宋体" w:hint="eastAsia"/>
                <w:color w:val="000000"/>
                <w:kern w:val="0"/>
                <w:szCs w:val="21"/>
              </w:rPr>
              <w:t xml:space="preserve"> </w:t>
            </w:r>
          </w:p>
        </w:tc>
      </w:tr>
      <w:tr w:rsidR="006C541F" w:rsidTr="006C541F">
        <w:trPr>
          <w:trHeight w:val="732"/>
        </w:trPr>
        <w:tc>
          <w:tcPr>
            <w:tcW w:w="8527" w:type="dxa"/>
            <w:gridSpan w:val="2"/>
            <w:vMerge/>
            <w:tcBorders>
              <w:top w:val="single" w:sz="6" w:space="0" w:color="auto"/>
              <w:left w:val="single" w:sz="12" w:space="0" w:color="auto"/>
              <w:bottom w:val="single" w:sz="12"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8570" w:type="dxa"/>
            <w:gridSpan w:val="4"/>
            <w:tcBorders>
              <w:top w:val="single" w:sz="4" w:space="0" w:color="auto"/>
              <w:left w:val="single" w:sz="4" w:space="0" w:color="auto"/>
              <w:bottom w:val="single" w:sz="4" w:space="0" w:color="auto"/>
              <w:right w:val="single" w:sz="12"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r>
              <w:rPr>
                <w:rFonts w:cs="宋体" w:hint="eastAsia"/>
                <w:color w:val="000000"/>
                <w:kern w:val="0"/>
                <w:szCs w:val="21"/>
              </w:rPr>
              <w:t>办税人员（签章）：</w:t>
            </w:r>
            <w:r>
              <w:rPr>
                <w:rFonts w:ascii="宋体" w:hAnsi="宋体" w:cs="宋体" w:hint="eastAsia"/>
                <w:color w:val="000000"/>
                <w:kern w:val="0"/>
                <w:szCs w:val="21"/>
              </w:rPr>
              <w:t xml:space="preserve">                      </w:t>
            </w:r>
            <w:r>
              <w:rPr>
                <w:rFonts w:cs="宋体" w:hint="eastAsia"/>
                <w:color w:val="000000"/>
                <w:kern w:val="0"/>
                <w:szCs w:val="21"/>
              </w:rPr>
              <w:t>财务负责人（签章）：</w:t>
            </w:r>
          </w:p>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 </w:t>
            </w:r>
            <w:r>
              <w:rPr>
                <w:rFonts w:cs="宋体" w:hint="eastAsia"/>
                <w:color w:val="000000"/>
                <w:kern w:val="0"/>
                <w:szCs w:val="21"/>
              </w:rPr>
              <w:t>法定代表人（签章）：</w:t>
            </w:r>
            <w:r>
              <w:rPr>
                <w:rFonts w:ascii="宋体" w:hAnsi="宋体" w:cs="宋体" w:hint="eastAsia"/>
                <w:color w:val="000000"/>
                <w:kern w:val="0"/>
                <w:szCs w:val="21"/>
              </w:rPr>
              <w:t xml:space="preserve">                    </w:t>
            </w:r>
            <w:r>
              <w:rPr>
                <w:rFonts w:cs="宋体" w:hint="eastAsia"/>
                <w:color w:val="000000"/>
                <w:kern w:val="0"/>
                <w:szCs w:val="21"/>
              </w:rPr>
              <w:t>联系电话：</w:t>
            </w:r>
          </w:p>
        </w:tc>
      </w:tr>
      <w:tr w:rsidR="006C541F" w:rsidTr="006C541F">
        <w:trPr>
          <w:trHeight w:val="300"/>
        </w:trPr>
        <w:tc>
          <w:tcPr>
            <w:tcW w:w="8527" w:type="dxa"/>
            <w:gridSpan w:val="2"/>
            <w:vMerge/>
            <w:tcBorders>
              <w:top w:val="single" w:sz="6" w:space="0" w:color="auto"/>
              <w:left w:val="single" w:sz="12" w:space="0" w:color="auto"/>
              <w:bottom w:val="single" w:sz="12"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8570" w:type="dxa"/>
            <w:gridSpan w:val="4"/>
            <w:tcBorders>
              <w:top w:val="single" w:sz="4" w:space="0" w:color="auto"/>
              <w:left w:val="single" w:sz="4" w:space="0" w:color="auto"/>
              <w:bottom w:val="single" w:sz="4" w:space="0" w:color="auto"/>
              <w:right w:val="single" w:sz="12"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如委托代理人填报，由代理人填写以下各栏：</w:t>
            </w:r>
          </w:p>
        </w:tc>
      </w:tr>
      <w:tr w:rsidR="006C541F" w:rsidTr="006C541F">
        <w:trPr>
          <w:trHeight w:val="634"/>
        </w:trPr>
        <w:tc>
          <w:tcPr>
            <w:tcW w:w="8527" w:type="dxa"/>
            <w:gridSpan w:val="2"/>
            <w:vMerge/>
            <w:tcBorders>
              <w:top w:val="single" w:sz="6" w:space="0" w:color="auto"/>
              <w:left w:val="single" w:sz="12" w:space="0" w:color="auto"/>
              <w:bottom w:val="single" w:sz="12" w:space="0" w:color="auto"/>
              <w:right w:val="single" w:sz="4" w:space="0" w:color="auto"/>
            </w:tcBorders>
            <w:vAlign w:val="center"/>
            <w:hideMark/>
          </w:tcPr>
          <w:p w:rsidR="006C541F" w:rsidRDefault="006C541F">
            <w:pPr>
              <w:widowControl/>
              <w:jc w:val="left"/>
              <w:rPr>
                <w:rFonts w:ascii="宋体" w:hAnsi="宋体" w:cs="宋体"/>
                <w:color w:val="000000"/>
                <w:kern w:val="0"/>
                <w:szCs w:val="21"/>
              </w:rPr>
            </w:pPr>
          </w:p>
        </w:tc>
        <w:tc>
          <w:tcPr>
            <w:tcW w:w="8570" w:type="dxa"/>
            <w:gridSpan w:val="4"/>
            <w:tcBorders>
              <w:top w:val="single" w:sz="4" w:space="0" w:color="auto"/>
              <w:left w:val="single" w:sz="4" w:space="0" w:color="auto"/>
              <w:bottom w:val="single" w:sz="12" w:space="0" w:color="auto"/>
              <w:right w:val="single" w:sz="12" w:space="0" w:color="auto"/>
            </w:tcBorders>
            <w:hideMark/>
          </w:tcPr>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代理人名称：</w:t>
            </w:r>
            <w:r>
              <w:rPr>
                <w:rFonts w:ascii="宋体" w:hAnsi="宋体" w:cs="宋体" w:hint="eastAsia"/>
                <w:color w:val="000000"/>
                <w:kern w:val="0"/>
                <w:szCs w:val="21"/>
              </w:rPr>
              <w:t xml:space="preserve">                      </w:t>
            </w:r>
            <w:r>
              <w:rPr>
                <w:rFonts w:cs="宋体" w:hint="eastAsia"/>
                <w:color w:val="000000"/>
                <w:kern w:val="0"/>
                <w:szCs w:val="21"/>
              </w:rPr>
              <w:t>经办人（签章）：</w:t>
            </w:r>
            <w:r>
              <w:rPr>
                <w:rFonts w:ascii="宋体" w:hAnsi="宋体" w:cs="宋体" w:hint="eastAsia"/>
                <w:color w:val="000000"/>
                <w:kern w:val="0"/>
                <w:szCs w:val="21"/>
              </w:rPr>
              <w:t xml:space="preserve">      </w:t>
            </w:r>
            <w:r>
              <w:rPr>
                <w:rFonts w:cs="宋体" w:hint="eastAsia"/>
                <w:color w:val="000000"/>
                <w:kern w:val="0"/>
                <w:szCs w:val="21"/>
              </w:rPr>
              <w:t>联系电话：</w:t>
            </w:r>
            <w:r>
              <w:rPr>
                <w:rFonts w:ascii="宋体" w:hAnsi="宋体" w:cs="宋体" w:hint="eastAsia"/>
                <w:color w:val="000000"/>
                <w:kern w:val="0"/>
                <w:szCs w:val="21"/>
              </w:rPr>
              <w:t xml:space="preserve"> </w:t>
            </w:r>
          </w:p>
          <w:p w:rsidR="006C541F" w:rsidRDefault="006C541F">
            <w:pPr>
              <w:widowControl/>
              <w:spacing w:before="100" w:beforeAutospacing="1" w:after="100" w:afterAutospacing="1" w:line="240" w:lineRule="exact"/>
              <w:jc w:val="left"/>
              <w:rPr>
                <w:rFonts w:ascii="宋体" w:hAnsi="宋体" w:cs="宋体"/>
                <w:color w:val="000000"/>
                <w:kern w:val="0"/>
                <w:szCs w:val="21"/>
              </w:rPr>
            </w:pPr>
            <w:r>
              <w:rPr>
                <w:rFonts w:cs="宋体" w:hint="eastAsia"/>
                <w:color w:val="000000"/>
                <w:kern w:val="0"/>
                <w:szCs w:val="21"/>
              </w:rPr>
              <w:t>代理人（公章）：</w:t>
            </w:r>
          </w:p>
        </w:tc>
      </w:tr>
    </w:tbl>
    <w:p w:rsidR="006C541F" w:rsidRDefault="006C541F" w:rsidP="006C541F">
      <w:pPr>
        <w:widowControl/>
        <w:snapToGrid w:val="0"/>
        <w:spacing w:before="100" w:beforeAutospacing="1" w:after="100" w:afterAutospacing="1" w:line="240" w:lineRule="exact"/>
        <w:jc w:val="left"/>
        <w:rPr>
          <w:rFonts w:ascii="宋体" w:hAnsi="宋体" w:cs="宋体" w:hint="eastAsia"/>
          <w:color w:val="000000"/>
          <w:kern w:val="0"/>
          <w:szCs w:val="21"/>
        </w:rPr>
      </w:pPr>
      <w:r>
        <w:rPr>
          <w:rFonts w:cs="宋体" w:hint="eastAsia"/>
          <w:color w:val="000000"/>
          <w:kern w:val="0"/>
          <w:szCs w:val="21"/>
        </w:rPr>
        <w:t>受理人：</w:t>
      </w:r>
      <w:r>
        <w:rPr>
          <w:rFonts w:ascii="宋体" w:hAnsi="宋体" w:cs="宋体" w:hint="eastAsia"/>
          <w:color w:val="000000"/>
          <w:kern w:val="0"/>
          <w:szCs w:val="21"/>
        </w:rPr>
        <w:t xml:space="preserve">              </w:t>
      </w:r>
      <w:r>
        <w:rPr>
          <w:rFonts w:cs="宋体" w:hint="eastAsia"/>
          <w:color w:val="000000"/>
          <w:kern w:val="0"/>
          <w:szCs w:val="21"/>
        </w:rPr>
        <w:t>受理日期：</w:t>
      </w:r>
      <w:r>
        <w:rPr>
          <w:rFonts w:ascii="宋体" w:hAnsi="宋体" w:cs="宋体" w:hint="eastAsia"/>
          <w:color w:val="000000"/>
          <w:kern w:val="0"/>
          <w:szCs w:val="21"/>
        </w:rPr>
        <w:t xml:space="preserve">    </w:t>
      </w:r>
      <w:r>
        <w:rPr>
          <w:rFonts w:cs="宋体" w:hint="eastAsia"/>
          <w:color w:val="000000"/>
          <w:kern w:val="0"/>
          <w:szCs w:val="21"/>
        </w:rPr>
        <w:t>年</w:t>
      </w:r>
      <w:r>
        <w:rPr>
          <w:rFonts w:ascii="宋体" w:hAnsi="宋体" w:cs="宋体" w:hint="eastAsia"/>
          <w:color w:val="000000"/>
          <w:kern w:val="0"/>
          <w:szCs w:val="21"/>
        </w:rPr>
        <w:t xml:space="preserve">  </w:t>
      </w:r>
      <w:r>
        <w:rPr>
          <w:rFonts w:cs="宋体" w:hint="eastAsia"/>
          <w:color w:val="000000"/>
          <w:kern w:val="0"/>
          <w:szCs w:val="21"/>
        </w:rPr>
        <w:t>月</w:t>
      </w:r>
      <w:r>
        <w:rPr>
          <w:rFonts w:ascii="宋体" w:hAnsi="宋体" w:cs="宋体" w:hint="eastAsia"/>
          <w:color w:val="000000"/>
          <w:kern w:val="0"/>
          <w:szCs w:val="21"/>
        </w:rPr>
        <w:t xml:space="preserve">  </w:t>
      </w:r>
      <w:r>
        <w:rPr>
          <w:rFonts w:cs="宋体" w:hint="eastAsia"/>
          <w:color w:val="000000"/>
          <w:kern w:val="0"/>
          <w:szCs w:val="21"/>
        </w:rPr>
        <w:t>日</w:t>
      </w:r>
      <w:r>
        <w:rPr>
          <w:rFonts w:ascii="宋体" w:hAnsi="宋体" w:cs="宋体" w:hint="eastAsia"/>
          <w:color w:val="000000"/>
          <w:kern w:val="0"/>
          <w:szCs w:val="21"/>
        </w:rPr>
        <w:t xml:space="preserve">            </w:t>
      </w:r>
      <w:r>
        <w:rPr>
          <w:rFonts w:cs="宋体" w:hint="eastAsia"/>
          <w:color w:val="000000"/>
          <w:kern w:val="0"/>
          <w:szCs w:val="21"/>
        </w:rPr>
        <w:t>受理税务机关（签章）：</w:t>
      </w:r>
    </w:p>
    <w:p w:rsidR="006C541F" w:rsidRDefault="006C541F" w:rsidP="006C541F">
      <w:pPr>
        <w:widowControl/>
        <w:snapToGrid w:val="0"/>
        <w:spacing w:before="100" w:beforeAutospacing="1" w:after="100" w:afterAutospacing="1" w:line="240" w:lineRule="exact"/>
        <w:ind w:firstLine="210"/>
        <w:jc w:val="left"/>
        <w:rPr>
          <w:rFonts w:ascii="宋体" w:hAnsi="宋体" w:cs="宋体" w:hint="eastAsia"/>
          <w:color w:val="000000"/>
          <w:kern w:val="0"/>
          <w:szCs w:val="21"/>
        </w:rPr>
      </w:pPr>
      <w:r>
        <w:rPr>
          <w:rFonts w:cs="宋体" w:hint="eastAsia"/>
          <w:color w:val="000000"/>
          <w:kern w:val="0"/>
          <w:szCs w:val="21"/>
        </w:rPr>
        <w:t>本表为</w:t>
      </w:r>
      <w:r>
        <w:rPr>
          <w:rFonts w:ascii="宋体" w:hAnsi="宋体" w:cs="宋体" w:hint="eastAsia"/>
          <w:color w:val="000000"/>
          <w:kern w:val="0"/>
          <w:szCs w:val="21"/>
        </w:rPr>
        <w:t>A3</w:t>
      </w:r>
      <w:r>
        <w:rPr>
          <w:rFonts w:cs="宋体" w:hint="eastAsia"/>
          <w:color w:val="000000"/>
          <w:kern w:val="0"/>
          <w:szCs w:val="21"/>
        </w:rPr>
        <w:t>竖式一式三份，一份纳税人留存，一份主管税务机关留存、一份征收部门留存</w:t>
      </w:r>
    </w:p>
    <w:p w:rsidR="006C541F" w:rsidRDefault="006C541F" w:rsidP="006C541F">
      <w:pPr>
        <w:widowControl/>
        <w:snapToGrid w:val="0"/>
        <w:spacing w:before="100" w:beforeAutospacing="1" w:after="100" w:afterAutospacing="1"/>
        <w:jc w:val="center"/>
        <w:rPr>
          <w:rFonts w:ascii="仿宋_GB2312" w:hAnsi="宋体" w:cs="宋体" w:hint="eastAsia"/>
          <w:color w:val="000000"/>
          <w:kern w:val="0"/>
          <w:sz w:val="24"/>
        </w:rPr>
      </w:pPr>
      <w:r>
        <w:rPr>
          <w:rFonts w:ascii="仿宋_GB2312" w:hAnsi="宋体" w:cs="宋体" w:hint="eastAsia"/>
          <w:color w:val="000000"/>
          <w:kern w:val="0"/>
          <w:sz w:val="24"/>
        </w:rPr>
        <w:t> </w:t>
      </w:r>
    </w:p>
    <w:p w:rsidR="006C541F" w:rsidRDefault="006C541F" w:rsidP="006C541F">
      <w:pPr>
        <w:widowControl/>
        <w:snapToGrid w:val="0"/>
        <w:spacing w:before="100" w:beforeAutospacing="1" w:after="100" w:afterAutospacing="1"/>
        <w:jc w:val="center"/>
        <w:rPr>
          <w:rFonts w:ascii="宋体" w:hAnsi="宋体" w:cs="宋体" w:hint="eastAsia"/>
          <w:color w:val="000000"/>
          <w:kern w:val="0"/>
          <w:sz w:val="24"/>
        </w:rPr>
      </w:pPr>
      <w:r>
        <w:rPr>
          <w:rFonts w:ascii="宋体" w:hAnsi="宋体" w:cs="宋体" w:hint="eastAsia"/>
          <w:b/>
          <w:bCs/>
          <w:color w:val="000000"/>
          <w:kern w:val="0"/>
          <w:sz w:val="24"/>
        </w:rPr>
        <w:t>增值税纳税申报表（适用于小规模纳税人）填表说明</w:t>
      </w:r>
    </w:p>
    <w:p w:rsidR="006C541F" w:rsidRDefault="006C541F" w:rsidP="006C541F">
      <w:pPr>
        <w:widowControl/>
        <w:snapToGrid w:val="0"/>
        <w:spacing w:before="100" w:beforeAutospacing="1" w:after="100" w:afterAutospacing="1"/>
        <w:jc w:val="center"/>
        <w:rPr>
          <w:rFonts w:ascii="宋体" w:hAnsi="宋体" w:cs="宋体" w:hint="eastAsia"/>
          <w:color w:val="000000"/>
          <w:kern w:val="0"/>
          <w:sz w:val="24"/>
          <w:szCs w:val="21"/>
        </w:rPr>
      </w:pPr>
      <w:r>
        <w:rPr>
          <w:rFonts w:ascii="宋体" w:hAnsi="宋体" w:cs="宋体" w:hint="eastAsia"/>
          <w:color w:val="000000"/>
          <w:kern w:val="0"/>
          <w:sz w:val="24"/>
          <w:szCs w:val="21"/>
        </w:rPr>
        <w:t> 一、本申报表适用于增值税小规模纳税人（以下简称纳税人）填报。纳税人销售使用过的固定资产、销售免税货物或提供免税劳务的，也使用本表。</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lastRenderedPageBreak/>
        <w:t>二、具体项目填写说明：</w:t>
      </w:r>
    </w:p>
    <w:p w:rsidR="006C541F" w:rsidRDefault="006C541F" w:rsidP="006C541F">
      <w:pPr>
        <w:widowControl/>
        <w:snapToGrid w:val="0"/>
        <w:spacing w:before="100" w:beforeAutospacing="1" w:after="100" w:afterAutospacing="1"/>
        <w:ind w:firstLineChars="200" w:firstLine="420"/>
        <w:rPr>
          <w:rFonts w:ascii="宋体" w:hAnsi="宋体" w:cs="宋体" w:hint="eastAsia"/>
          <w:color w:val="000000"/>
          <w:kern w:val="0"/>
          <w:szCs w:val="21"/>
        </w:rPr>
      </w:pPr>
      <w:r>
        <w:rPr>
          <w:rFonts w:ascii="宋体" w:hAnsi="宋体" w:cs="宋体" w:hint="eastAsia"/>
          <w:color w:val="000000"/>
          <w:kern w:val="0"/>
          <w:szCs w:val="21"/>
        </w:rPr>
        <w:t>（一）本表“税款所属期”是指纳税人申报的增值税应纳税额的所属时间，应填写具体的起止年、月、日。</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（二）本表“纳税人识别号”栏，填写税务机关为纳税人确定的识别号，即：税务登记证号码。</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（三）本表“纳税人名称”栏，填写纳税人单位名称全称，不得填写简称。</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四）本表第1项“应征增值税货物及劳务不含税销售额”栏数据，填写应征增值税货物及劳务的不含税销售额，不包含销售使用过的固定资产应征增值税的不含税销售额、免税货物及劳务销售额、出口免税货物销售额、稽查查补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（五）本表第2项“税务机关代开的增值税专用发票不含税销售额”栏数据，填写税务机关代开的增值税专用发票的销售额合计。</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（六）</w:t>
      </w:r>
      <w:r>
        <w:rPr>
          <w:rFonts w:ascii="宋体" w:hAnsi="宋体" w:cs="宋体" w:hint="eastAsia"/>
          <w:color w:val="000000"/>
          <w:kern w:val="0"/>
          <w:sz w:val="24"/>
          <w:szCs w:val="21"/>
        </w:rPr>
        <w:tab/>
        <w:t>本表第3项“税控器具开具的普通发票不含税销售额”栏数据，填写税控器具开具的应征增值税货物及劳务的普通发票金额换算的不含税销售额。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（七）本表第4项 “销售使用过的应税固定资产不含税销售额”栏数据，填写销售使用过的、固定资产目录中所列的、售价超过原值的应按照4%征收率减半征收增值税的应税固定资产的不含税销售额。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（八）</w:t>
      </w:r>
      <w:r>
        <w:rPr>
          <w:rFonts w:ascii="宋体" w:hAnsi="宋体" w:cs="宋体" w:hint="eastAsia"/>
          <w:color w:val="000000"/>
          <w:kern w:val="0"/>
          <w:sz w:val="24"/>
          <w:szCs w:val="21"/>
        </w:rPr>
        <w:tab/>
        <w:t>本表第5项 “税控器具开具的普通发票不含税销售额”栏数据，填写税控器具开具的销售使用过的应税固定资产的普通发票金额换算的不含税销售额。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（九）</w:t>
      </w:r>
      <w:r>
        <w:rPr>
          <w:rFonts w:ascii="宋体" w:hAnsi="宋体" w:cs="宋体" w:hint="eastAsia"/>
          <w:color w:val="000000"/>
          <w:kern w:val="0"/>
          <w:sz w:val="24"/>
          <w:szCs w:val="21"/>
        </w:rPr>
        <w:tab/>
        <w:t>本表第6项“免税货物及劳务销售额”栏数据，填写销售免征增值税货物及劳务的销售额，包括销售使用过的、固定资产目录中所列的、售价未超过原值的固定资产的销售额。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（十）</w:t>
      </w:r>
      <w:r>
        <w:rPr>
          <w:rFonts w:ascii="宋体" w:hAnsi="宋体" w:cs="宋体" w:hint="eastAsia"/>
          <w:color w:val="000000"/>
          <w:kern w:val="0"/>
          <w:sz w:val="24"/>
          <w:szCs w:val="21"/>
        </w:rPr>
        <w:tab/>
        <w:t>本表第7项 “税控器具开具的普通发票销售额”栏数据，填写税控器具开具的销售免征增值税货物及劳务的普通发票金额。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（十一）本表第8项“出口免税货物销售额”栏数据，填写出口免税货物的销售额。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（十二）本表第9项 “税控器具开具的普通发票销售额”栏数据，填写税控器具开具的出口免税货物的普通发票金额。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t>（十三）本表第10项“本期应纳税额”栏数据，填写本期按征收率计算缴纳的应纳税额。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szCs w:val="21"/>
        </w:rPr>
      </w:pPr>
      <w:r>
        <w:rPr>
          <w:rFonts w:ascii="宋体" w:hAnsi="宋体" w:cs="宋体" w:hint="eastAsia"/>
          <w:color w:val="000000"/>
          <w:kern w:val="0"/>
          <w:sz w:val="24"/>
          <w:szCs w:val="21"/>
        </w:rPr>
        <w:lastRenderedPageBreak/>
        <w:t>（十四）本表第11项“本期应纳税额减征额”栏数据，填写数据是根据相关的增值税优惠政策计算的应纳税额减征额。</w:t>
      </w:r>
    </w:p>
    <w:p w:rsidR="006C541F" w:rsidRDefault="006C541F" w:rsidP="006C541F">
      <w:pPr>
        <w:widowControl/>
        <w:snapToGrid w:val="0"/>
        <w:spacing w:before="100" w:beforeAutospacing="1" w:after="100" w:afterAutospacing="1"/>
        <w:ind w:firstLineChars="200" w:firstLine="480"/>
        <w:jc w:val="left"/>
        <w:rPr>
          <w:rFonts w:ascii="宋体" w:hAnsi="宋体" w:cs="宋体" w:hint="eastAsia"/>
          <w:color w:val="000000"/>
          <w:kern w:val="0"/>
          <w:sz w:val="24"/>
        </w:rPr>
      </w:pPr>
      <w:r>
        <w:rPr>
          <w:rFonts w:ascii="宋体" w:hAnsi="宋体" w:cs="宋体" w:hint="eastAsia"/>
          <w:color w:val="000000"/>
          <w:kern w:val="0"/>
          <w:sz w:val="24"/>
          <w:szCs w:val="21"/>
        </w:rPr>
        <w:t>（十五）本表第13项“本期预缴税额”栏数据，填写纳税人本期预缴的增值税额，但不包括稽查补缴的应纳增值税额</w:t>
      </w:r>
    </w:p>
    <w:p w:rsidR="006C541F" w:rsidRDefault="006C541F" w:rsidP="006C541F">
      <w:pPr>
        <w:rPr>
          <w:rFonts w:hint="eastAsia"/>
        </w:rPr>
      </w:pPr>
    </w:p>
    <w:p w:rsidR="006C541F" w:rsidRDefault="006C541F" w:rsidP="006C541F"/>
    <w:p w:rsidR="001F1CF9" w:rsidRPr="006C541F" w:rsidRDefault="001F1CF9" w:rsidP="006C541F"/>
    <w:sectPr w:rsidR="001F1CF9" w:rsidRPr="006C5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9A"/>
    <w:rsid w:val="001F1CF9"/>
    <w:rsid w:val="00610C9A"/>
    <w:rsid w:val="006C541F"/>
    <w:rsid w:val="00BD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C541F"/>
    <w:pPr>
      <w:widowControl/>
      <w:spacing w:before="100" w:beforeAutospacing="1" w:after="100" w:afterAutospacing="1"/>
      <w:jc w:val="left"/>
    </w:pPr>
    <w:rPr>
      <w:rFonts w:ascii="宋体" w:hAnsi="宋体" w:cs="宋体"/>
      <w:color w:val="000000"/>
      <w:kern w:val="0"/>
      <w:sz w:val="24"/>
    </w:rPr>
  </w:style>
  <w:style w:type="character" w:customStyle="1" w:styleId="Char">
    <w:name w:val="纯文本 Char"/>
    <w:basedOn w:val="a0"/>
    <w:link w:val="a3"/>
    <w:semiHidden/>
    <w:rsid w:val="006C541F"/>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C541F"/>
    <w:pPr>
      <w:widowControl/>
      <w:spacing w:before="100" w:beforeAutospacing="1" w:after="100" w:afterAutospacing="1"/>
      <w:jc w:val="left"/>
    </w:pPr>
    <w:rPr>
      <w:rFonts w:ascii="宋体" w:hAnsi="宋体" w:cs="宋体"/>
      <w:color w:val="000000"/>
      <w:kern w:val="0"/>
      <w:sz w:val="24"/>
    </w:rPr>
  </w:style>
  <w:style w:type="character" w:customStyle="1" w:styleId="Char">
    <w:name w:val="纯文本 Char"/>
    <w:basedOn w:val="a0"/>
    <w:link w:val="a3"/>
    <w:semiHidden/>
    <w:rsid w:val="006C541F"/>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62210">
      <w:bodyDiv w:val="1"/>
      <w:marLeft w:val="0"/>
      <w:marRight w:val="0"/>
      <w:marTop w:val="0"/>
      <w:marBottom w:val="0"/>
      <w:divBdr>
        <w:top w:val="none" w:sz="0" w:space="0" w:color="auto"/>
        <w:left w:val="none" w:sz="0" w:space="0" w:color="auto"/>
        <w:bottom w:val="none" w:sz="0" w:space="0" w:color="auto"/>
        <w:right w:val="none" w:sz="0" w:space="0" w:color="auto"/>
      </w:divBdr>
    </w:div>
    <w:div w:id="1714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1596</Characters>
  <Application>Microsoft Office Word</Application>
  <DocSecurity>0</DocSecurity>
  <Lines>13</Lines>
  <Paragraphs>3</Paragraphs>
  <ScaleCrop>false</ScaleCrop>
  <Company>ZGHB</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3</cp:revision>
  <dcterms:created xsi:type="dcterms:W3CDTF">2013-03-13T04:15:00Z</dcterms:created>
  <dcterms:modified xsi:type="dcterms:W3CDTF">2013-03-13T04:28:00Z</dcterms:modified>
</cp:coreProperties>
</file>