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7D" w:rsidRPr="00222911" w:rsidRDefault="00B84B7D" w:rsidP="00B84B7D">
      <w:pPr>
        <w:tabs>
          <w:tab w:val="left" w:pos="5400"/>
        </w:tabs>
        <w:spacing w:line="600" w:lineRule="exact"/>
        <w:ind w:firstLine="640"/>
        <w:jc w:val="left"/>
        <w:rPr>
          <w:rFonts w:ascii="Times New Roman" w:eastAsia="黑体" w:hAnsi="Times New Roman" w:hint="eastAsia"/>
          <w:sz w:val="32"/>
          <w:szCs w:val="32"/>
        </w:rPr>
      </w:pPr>
      <w:r w:rsidRPr="00222911">
        <w:rPr>
          <w:rFonts w:ascii="Times New Roman" w:eastAsia="黑体" w:hint="eastAsia"/>
          <w:kern w:val="0"/>
          <w:sz w:val="32"/>
          <w:szCs w:val="32"/>
        </w:rPr>
        <w:t>附件</w:t>
      </w:r>
    </w:p>
    <w:p w:rsidR="00B84B7D" w:rsidRPr="002C49E0" w:rsidRDefault="00B84B7D" w:rsidP="00B84B7D">
      <w:pPr>
        <w:tabs>
          <w:tab w:val="right" w:pos="8559"/>
        </w:tabs>
        <w:spacing w:afterLines="50" w:line="6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2C49E0">
        <w:rPr>
          <w:rFonts w:ascii="方正小标宋简体" w:eastAsia="方正小标宋简体" w:hAnsi="宋体" w:hint="eastAsia"/>
          <w:sz w:val="44"/>
          <w:szCs w:val="44"/>
        </w:rPr>
        <w:t>辖区内小企业基本情况管理台帐</w:t>
      </w:r>
    </w:p>
    <w:tbl>
      <w:tblPr>
        <w:tblW w:w="13712" w:type="dxa"/>
        <w:jc w:val="center"/>
        <w:tblLook w:val="0000"/>
      </w:tblPr>
      <w:tblGrid>
        <w:gridCol w:w="458"/>
        <w:gridCol w:w="2287"/>
        <w:gridCol w:w="642"/>
        <w:gridCol w:w="1686"/>
        <w:gridCol w:w="633"/>
        <w:gridCol w:w="633"/>
        <w:gridCol w:w="911"/>
        <w:gridCol w:w="637"/>
        <w:gridCol w:w="1308"/>
        <w:gridCol w:w="1042"/>
        <w:gridCol w:w="738"/>
        <w:gridCol w:w="842"/>
        <w:gridCol w:w="842"/>
        <w:gridCol w:w="1053"/>
      </w:tblGrid>
      <w:tr w:rsidR="00B84B7D" w:rsidRPr="002C49E0" w:rsidTr="00951FD2">
        <w:trPr>
          <w:trHeight w:val="851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A11AAB" w:rsidRDefault="00B84B7D" w:rsidP="00951FD2">
            <w:pPr>
              <w:widowControl/>
              <w:spacing w:line="240" w:lineRule="exact"/>
              <w:jc w:val="center"/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</w:pPr>
            <w:r w:rsidRPr="00A11AAB"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A11AAB" w:rsidRDefault="00B84B7D" w:rsidP="00951FD2">
            <w:pPr>
              <w:widowControl/>
              <w:spacing w:line="240" w:lineRule="exact"/>
              <w:jc w:val="center"/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</w:pPr>
            <w:r w:rsidRPr="00A11AAB"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  <w:t>用人单位名称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A11AAB" w:rsidRDefault="00B84B7D" w:rsidP="00951FD2">
            <w:pPr>
              <w:widowControl/>
              <w:spacing w:line="240" w:lineRule="exact"/>
              <w:jc w:val="left"/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</w:pPr>
            <w:r w:rsidRPr="00A11AAB"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  <w:t>隶属关系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A11AAB" w:rsidRDefault="00B84B7D" w:rsidP="00951FD2">
            <w:pPr>
              <w:widowControl/>
              <w:spacing w:line="240" w:lineRule="exact"/>
              <w:jc w:val="center"/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</w:pPr>
            <w:r w:rsidRPr="00A11AAB"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  <w:t>组织机构代码或营业执照号码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A11AAB" w:rsidRDefault="00B84B7D" w:rsidP="00951FD2">
            <w:pPr>
              <w:widowControl/>
              <w:spacing w:line="240" w:lineRule="exact"/>
              <w:jc w:val="center"/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</w:pPr>
            <w:r w:rsidRPr="00A11AAB"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  <w:t>经济类型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A11AAB" w:rsidRDefault="00B84B7D" w:rsidP="00951FD2">
            <w:pPr>
              <w:widowControl/>
              <w:spacing w:line="240" w:lineRule="exact"/>
              <w:jc w:val="center"/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</w:pPr>
            <w:r w:rsidRPr="00A11AAB"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  <w:t>行业类别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A11AAB" w:rsidRDefault="00B84B7D" w:rsidP="00951FD2">
            <w:pPr>
              <w:widowControl/>
              <w:spacing w:line="240" w:lineRule="exact"/>
              <w:jc w:val="center"/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</w:pPr>
            <w:r w:rsidRPr="00A11AAB"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  <w:t>法定</w:t>
            </w:r>
          </w:p>
          <w:p w:rsidR="00B84B7D" w:rsidRPr="00A11AAB" w:rsidRDefault="00B84B7D" w:rsidP="00951FD2">
            <w:pPr>
              <w:widowControl/>
              <w:spacing w:line="240" w:lineRule="exact"/>
              <w:jc w:val="center"/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</w:pPr>
            <w:r w:rsidRPr="00A11AAB"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  <w:t>代表人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A11AAB" w:rsidRDefault="00B84B7D" w:rsidP="00951FD2">
            <w:pPr>
              <w:widowControl/>
              <w:spacing w:line="240" w:lineRule="exact"/>
              <w:jc w:val="center"/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</w:pPr>
            <w:r w:rsidRPr="00A11AAB"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  <w:t>职工人数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A11AAB" w:rsidRDefault="00B84B7D" w:rsidP="00951FD2">
            <w:pPr>
              <w:widowControl/>
              <w:spacing w:line="240" w:lineRule="exact"/>
              <w:jc w:val="center"/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</w:pPr>
            <w:r w:rsidRPr="00A11AAB"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A11AAB" w:rsidRDefault="00B84B7D" w:rsidP="00951FD2">
            <w:pPr>
              <w:widowControl/>
              <w:spacing w:line="240" w:lineRule="exact"/>
              <w:jc w:val="center"/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</w:pPr>
            <w:r w:rsidRPr="00A11AAB"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  <w:t>所在街镇乡、社区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A11AAB" w:rsidRDefault="00B84B7D" w:rsidP="00951FD2">
            <w:pPr>
              <w:widowControl/>
              <w:spacing w:line="240" w:lineRule="exact"/>
              <w:jc w:val="center"/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</w:pPr>
            <w:r w:rsidRPr="00A11AAB"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A11AAB" w:rsidRDefault="00B84B7D" w:rsidP="00951FD2">
            <w:pPr>
              <w:widowControl/>
              <w:spacing w:line="240" w:lineRule="exact"/>
              <w:jc w:val="center"/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</w:pPr>
            <w:r w:rsidRPr="00A11AAB"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  <w:t>是否进行用工备案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A11AAB" w:rsidRDefault="00B84B7D" w:rsidP="00951FD2">
            <w:pPr>
              <w:widowControl/>
              <w:spacing w:line="240" w:lineRule="exact"/>
              <w:jc w:val="center"/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</w:pPr>
            <w:r w:rsidRPr="00A11AAB"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A11AAB" w:rsidRDefault="00B84B7D" w:rsidP="00951FD2">
            <w:pPr>
              <w:widowControl/>
              <w:spacing w:line="240" w:lineRule="exact"/>
              <w:jc w:val="center"/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</w:pPr>
            <w:r w:rsidRPr="00A11AAB">
              <w:rPr>
                <w:rFonts w:ascii="黑体" w:eastAsia="黑体" w:hAnsi="Times New Roman" w:cs="宋体" w:hint="eastAsia"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B84B7D" w:rsidRPr="002C49E0" w:rsidTr="00951FD2">
        <w:trPr>
          <w:trHeight w:val="506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CE4BF0" w:rsidRDefault="00B84B7D" w:rsidP="00951FD2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</w:pPr>
            <w:r w:rsidRPr="00CE4BF0"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4B7D" w:rsidRPr="002C49E0" w:rsidTr="00951FD2">
        <w:trPr>
          <w:trHeight w:val="498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CE4BF0" w:rsidRDefault="00B84B7D" w:rsidP="00951FD2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</w:pPr>
            <w:r w:rsidRPr="00CE4BF0">
              <w:rPr>
                <w:rFonts w:ascii="Times New Roman" w:eastAsia="仿宋_GB2312" w:hAnsi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4B7D" w:rsidRPr="002C49E0" w:rsidTr="00951FD2">
        <w:trPr>
          <w:trHeight w:val="489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CE4BF0" w:rsidRDefault="00B84B7D" w:rsidP="00951FD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E4B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4B7D" w:rsidRPr="002C49E0" w:rsidTr="00951FD2">
        <w:trPr>
          <w:trHeight w:val="48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CE4BF0" w:rsidRDefault="00B84B7D" w:rsidP="00951FD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E4B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4B7D" w:rsidRPr="002C49E0" w:rsidTr="00951FD2">
        <w:trPr>
          <w:trHeight w:val="487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CE4BF0" w:rsidRDefault="00B84B7D" w:rsidP="00951FD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E4B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4B7D" w:rsidRPr="002C49E0" w:rsidTr="00951FD2">
        <w:trPr>
          <w:trHeight w:val="494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CE4BF0" w:rsidRDefault="00B84B7D" w:rsidP="00951FD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E4B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4B7D" w:rsidRPr="002C49E0" w:rsidTr="00951FD2">
        <w:trPr>
          <w:trHeight w:val="5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CE4BF0" w:rsidRDefault="00B84B7D" w:rsidP="00951FD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E4B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4B7D" w:rsidRPr="002C49E0" w:rsidTr="00951FD2">
        <w:trPr>
          <w:trHeight w:val="476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CE4BF0" w:rsidRDefault="00B84B7D" w:rsidP="00951FD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E4B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4B7D" w:rsidRPr="002C49E0" w:rsidTr="00951FD2">
        <w:trPr>
          <w:trHeight w:val="499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CE4BF0" w:rsidRDefault="00B84B7D" w:rsidP="00951FD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E4B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84B7D" w:rsidRPr="002C49E0" w:rsidTr="00951FD2">
        <w:trPr>
          <w:trHeight w:val="322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CE4BF0" w:rsidRDefault="00B84B7D" w:rsidP="00951FD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E4BF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</w:pPr>
            <w:r w:rsidRPr="002C49E0">
              <w:rPr>
                <w:rFonts w:ascii="Times New Roman" w:eastAsia="仿宋_GB2312" w:hAnsi="Times New Roman" w:cs="宋体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bCs/>
                <w:kern w:val="0"/>
                <w:sz w:val="20"/>
                <w:szCs w:val="20"/>
              </w:rPr>
            </w:pPr>
            <w:r w:rsidRPr="002C49E0">
              <w:rPr>
                <w:rFonts w:ascii="Times New Roman" w:eastAsia="仿宋_GB2312" w:hAnsi="Times New Roman" w:cs="宋体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B7D" w:rsidRPr="002C49E0" w:rsidRDefault="00B84B7D" w:rsidP="00951FD2">
            <w:pPr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7D" w:rsidRPr="002C49E0" w:rsidRDefault="00B84B7D" w:rsidP="00951FD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</w:pPr>
            <w:r w:rsidRPr="002C49E0"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84B7D" w:rsidRPr="00A11AAB" w:rsidRDefault="00B84B7D" w:rsidP="00B84B7D">
      <w:pPr>
        <w:rPr>
          <w:rFonts w:ascii="Times New Roman" w:eastAsia="仿宋_GB2312" w:hAnsi="Times New Roman"/>
          <w:kern w:val="0"/>
          <w:szCs w:val="21"/>
        </w:rPr>
      </w:pPr>
      <w:r w:rsidRPr="00A11AAB">
        <w:rPr>
          <w:rFonts w:ascii="Times New Roman" w:eastAsia="仿宋_GB2312" w:hAnsi="Times New Roman"/>
          <w:kern w:val="0"/>
          <w:szCs w:val="21"/>
        </w:rPr>
        <w:t>说明：</w:t>
      </w:r>
      <w:r w:rsidRPr="00A11AAB">
        <w:rPr>
          <w:rFonts w:ascii="Times New Roman" w:eastAsia="仿宋_GB2312" w:hAnsi="Times New Roman"/>
          <w:kern w:val="0"/>
          <w:szCs w:val="21"/>
        </w:rPr>
        <w:t>1</w:t>
      </w:r>
      <w:r w:rsidRPr="00A11AAB">
        <w:rPr>
          <w:rFonts w:ascii="Times New Roman" w:eastAsia="仿宋_GB2312" w:hAnsi="Times New Roman"/>
          <w:kern w:val="0"/>
          <w:szCs w:val="21"/>
        </w:rPr>
        <w:t>、隶属关系选填</w:t>
      </w:r>
      <w:r w:rsidRPr="00A11AAB">
        <w:rPr>
          <w:rFonts w:ascii="Times New Roman" w:eastAsia="仿宋_GB2312" w:hAnsi="Times New Roman"/>
          <w:kern w:val="0"/>
          <w:szCs w:val="21"/>
        </w:rPr>
        <w:t>⑴</w:t>
      </w:r>
      <w:r w:rsidRPr="00A11AAB">
        <w:rPr>
          <w:rFonts w:ascii="Times New Roman" w:eastAsia="仿宋_GB2312" w:hAnsi="Times New Roman"/>
          <w:kern w:val="0"/>
          <w:szCs w:val="21"/>
        </w:rPr>
        <w:t>中省属</w:t>
      </w:r>
      <w:r w:rsidRPr="00A11AAB">
        <w:rPr>
          <w:rFonts w:ascii="Times New Roman" w:eastAsia="仿宋_GB2312" w:hAnsi="Times New Roman"/>
          <w:kern w:val="0"/>
          <w:szCs w:val="21"/>
        </w:rPr>
        <w:t>⑵</w:t>
      </w:r>
      <w:r w:rsidRPr="00A11AAB">
        <w:rPr>
          <w:rFonts w:ascii="Times New Roman" w:eastAsia="仿宋_GB2312" w:hAnsi="Times New Roman"/>
          <w:kern w:val="0"/>
          <w:szCs w:val="21"/>
        </w:rPr>
        <w:t>市州属</w:t>
      </w:r>
      <w:r w:rsidRPr="00A11AAB">
        <w:rPr>
          <w:rFonts w:ascii="Times New Roman" w:eastAsia="仿宋_GB2312" w:hAnsi="Times New Roman"/>
          <w:kern w:val="0"/>
          <w:szCs w:val="21"/>
        </w:rPr>
        <w:t>⑶</w:t>
      </w:r>
      <w:r w:rsidRPr="00A11AAB">
        <w:rPr>
          <w:rFonts w:ascii="Times New Roman" w:eastAsia="仿宋_GB2312" w:hAnsi="Times New Roman"/>
          <w:kern w:val="0"/>
          <w:szCs w:val="21"/>
        </w:rPr>
        <w:t>县</w:t>
      </w:r>
      <w:r w:rsidRPr="00A11AAB">
        <w:rPr>
          <w:rFonts w:ascii="Times New Roman" w:eastAsia="仿宋_GB2312" w:hAnsi="Times New Roman"/>
          <w:kern w:val="0"/>
          <w:szCs w:val="21"/>
        </w:rPr>
        <w:t>(</w:t>
      </w:r>
      <w:r w:rsidRPr="00A11AAB">
        <w:rPr>
          <w:rFonts w:ascii="Times New Roman" w:eastAsia="仿宋_GB2312" w:hAnsi="Times New Roman"/>
          <w:kern w:val="0"/>
          <w:szCs w:val="21"/>
        </w:rPr>
        <w:t>市、区</w:t>
      </w:r>
      <w:r w:rsidRPr="00A11AAB">
        <w:rPr>
          <w:rFonts w:ascii="Times New Roman" w:eastAsia="仿宋_GB2312" w:hAnsi="Times New Roman"/>
          <w:kern w:val="0"/>
          <w:szCs w:val="21"/>
        </w:rPr>
        <w:t>)</w:t>
      </w:r>
      <w:r w:rsidRPr="00A11AAB">
        <w:rPr>
          <w:rFonts w:ascii="Times New Roman" w:eastAsia="仿宋_GB2312" w:hAnsi="Times New Roman"/>
          <w:kern w:val="0"/>
          <w:szCs w:val="21"/>
        </w:rPr>
        <w:t>属</w:t>
      </w:r>
      <w:r w:rsidRPr="00A11AAB">
        <w:rPr>
          <w:rFonts w:ascii="Times New Roman" w:eastAsia="仿宋_GB2312" w:hAnsi="Times New Roman"/>
          <w:kern w:val="0"/>
          <w:szCs w:val="21"/>
        </w:rPr>
        <w:t>⑷</w:t>
      </w:r>
      <w:r w:rsidRPr="00A11AAB">
        <w:rPr>
          <w:rFonts w:ascii="Times New Roman" w:eastAsia="仿宋_GB2312" w:hAnsi="Times New Roman"/>
          <w:kern w:val="0"/>
          <w:szCs w:val="21"/>
        </w:rPr>
        <w:t>其他。</w:t>
      </w:r>
    </w:p>
    <w:p w:rsidR="00B84B7D" w:rsidRPr="00A11AAB" w:rsidRDefault="00B84B7D" w:rsidP="00B84B7D">
      <w:pPr>
        <w:rPr>
          <w:rFonts w:ascii="Times New Roman" w:eastAsia="仿宋_GB2312" w:hAnsi="Times New Roman"/>
          <w:kern w:val="0"/>
          <w:szCs w:val="21"/>
        </w:rPr>
      </w:pPr>
      <w:r w:rsidRPr="00A11AAB">
        <w:rPr>
          <w:rFonts w:ascii="Times New Roman" w:eastAsia="仿宋_GB2312" w:hAnsi="Times New Roman"/>
          <w:kern w:val="0"/>
          <w:szCs w:val="21"/>
        </w:rPr>
        <w:t xml:space="preserve">      2</w:t>
      </w:r>
      <w:r w:rsidRPr="00A11AAB">
        <w:rPr>
          <w:rFonts w:ascii="Times New Roman" w:eastAsia="仿宋_GB2312" w:hAnsi="Times New Roman"/>
          <w:kern w:val="0"/>
          <w:szCs w:val="21"/>
        </w:rPr>
        <w:t>、经济类型选填</w:t>
      </w:r>
      <w:r w:rsidRPr="00A11AAB">
        <w:rPr>
          <w:rFonts w:ascii="Times New Roman" w:eastAsia="仿宋_GB2312" w:hAnsi="Times New Roman"/>
          <w:kern w:val="0"/>
          <w:szCs w:val="21"/>
        </w:rPr>
        <w:t>⑴</w:t>
      </w:r>
      <w:r w:rsidRPr="00A11AAB">
        <w:rPr>
          <w:rFonts w:ascii="Times New Roman" w:eastAsia="仿宋_GB2312" w:hAnsi="Times New Roman"/>
          <w:kern w:val="0"/>
          <w:szCs w:val="21"/>
        </w:rPr>
        <w:t>国有企业</w:t>
      </w:r>
      <w:r w:rsidRPr="00A11AAB">
        <w:rPr>
          <w:rFonts w:ascii="Times New Roman" w:eastAsia="仿宋_GB2312" w:hAnsi="Times New Roman"/>
          <w:kern w:val="0"/>
          <w:szCs w:val="21"/>
        </w:rPr>
        <w:t>⑵</w:t>
      </w:r>
      <w:r w:rsidRPr="00A11AAB">
        <w:rPr>
          <w:rFonts w:ascii="Times New Roman" w:eastAsia="仿宋_GB2312" w:hAnsi="Times New Roman"/>
          <w:kern w:val="0"/>
          <w:szCs w:val="21"/>
        </w:rPr>
        <w:t>集体企业</w:t>
      </w:r>
      <w:r w:rsidRPr="00A11AAB">
        <w:rPr>
          <w:rFonts w:ascii="Times New Roman" w:eastAsia="仿宋_GB2312" w:hAnsi="Times New Roman"/>
          <w:kern w:val="0"/>
          <w:szCs w:val="21"/>
        </w:rPr>
        <w:t>⑶</w:t>
      </w:r>
      <w:r w:rsidRPr="00A11AAB">
        <w:rPr>
          <w:rFonts w:ascii="Times New Roman" w:eastAsia="仿宋_GB2312" w:hAnsi="Times New Roman"/>
          <w:kern w:val="0"/>
          <w:szCs w:val="21"/>
        </w:rPr>
        <w:t>股份合作企业</w:t>
      </w:r>
      <w:r w:rsidRPr="00A11AAB">
        <w:rPr>
          <w:rFonts w:ascii="Times New Roman" w:eastAsia="仿宋_GB2312" w:hAnsi="Times New Roman"/>
          <w:kern w:val="0"/>
          <w:szCs w:val="21"/>
        </w:rPr>
        <w:t>⑷</w:t>
      </w:r>
      <w:r w:rsidRPr="00A11AAB">
        <w:rPr>
          <w:rFonts w:ascii="Times New Roman" w:eastAsia="仿宋_GB2312" w:hAnsi="Times New Roman"/>
          <w:kern w:val="0"/>
          <w:szCs w:val="21"/>
        </w:rPr>
        <w:t>联营企业</w:t>
      </w:r>
      <w:r w:rsidRPr="00A11AAB">
        <w:rPr>
          <w:rFonts w:ascii="Times New Roman" w:eastAsia="仿宋_GB2312" w:hAnsi="Times New Roman"/>
          <w:kern w:val="0"/>
          <w:szCs w:val="21"/>
        </w:rPr>
        <w:t>⑸</w:t>
      </w:r>
      <w:r w:rsidRPr="00A11AAB">
        <w:rPr>
          <w:rFonts w:ascii="Times New Roman" w:eastAsia="仿宋_GB2312" w:hAnsi="Times New Roman"/>
          <w:kern w:val="0"/>
          <w:szCs w:val="21"/>
        </w:rPr>
        <w:t>有限责任公司</w:t>
      </w:r>
      <w:r w:rsidRPr="00A11AAB">
        <w:rPr>
          <w:rFonts w:ascii="Times New Roman" w:eastAsia="仿宋_GB2312" w:hAnsi="Times New Roman"/>
          <w:kern w:val="0"/>
          <w:szCs w:val="21"/>
        </w:rPr>
        <w:t>⑹</w:t>
      </w:r>
      <w:r w:rsidRPr="00A11AAB">
        <w:rPr>
          <w:rFonts w:ascii="Times New Roman" w:eastAsia="仿宋_GB2312" w:hAnsi="Times New Roman"/>
          <w:kern w:val="0"/>
          <w:szCs w:val="21"/>
        </w:rPr>
        <w:t>股份有限公司</w:t>
      </w:r>
      <w:r w:rsidRPr="00A11AAB">
        <w:rPr>
          <w:rFonts w:ascii="Times New Roman" w:eastAsia="仿宋_GB2312" w:hAnsi="Times New Roman"/>
          <w:kern w:val="0"/>
          <w:szCs w:val="21"/>
        </w:rPr>
        <w:t>⑺</w:t>
      </w:r>
      <w:r w:rsidRPr="00A11AAB">
        <w:rPr>
          <w:rFonts w:ascii="Times New Roman" w:eastAsia="仿宋_GB2312" w:hAnsi="Times New Roman"/>
          <w:kern w:val="0"/>
          <w:szCs w:val="21"/>
        </w:rPr>
        <w:t>私营企业</w:t>
      </w:r>
      <w:r w:rsidRPr="00A11AAB">
        <w:rPr>
          <w:rFonts w:ascii="Times New Roman" w:eastAsia="仿宋_GB2312" w:hAnsi="Times New Roman"/>
          <w:kern w:val="0"/>
          <w:szCs w:val="21"/>
        </w:rPr>
        <w:t>⑻</w:t>
      </w:r>
      <w:r w:rsidRPr="00A11AAB">
        <w:rPr>
          <w:rFonts w:ascii="Times New Roman" w:eastAsia="仿宋_GB2312" w:hAnsi="Times New Roman"/>
          <w:kern w:val="0"/>
          <w:szCs w:val="21"/>
        </w:rPr>
        <w:t>其他内资企业</w:t>
      </w:r>
      <w:r w:rsidRPr="00A11AAB">
        <w:rPr>
          <w:rFonts w:ascii="Times New Roman" w:eastAsia="仿宋_GB2312" w:hAnsi="Times New Roman"/>
          <w:kern w:val="0"/>
          <w:szCs w:val="21"/>
        </w:rPr>
        <w:t>⑼</w:t>
      </w:r>
      <w:r w:rsidRPr="00A11AAB">
        <w:rPr>
          <w:rFonts w:ascii="Times New Roman" w:eastAsia="仿宋_GB2312" w:hAnsi="Times New Roman"/>
          <w:kern w:val="0"/>
          <w:szCs w:val="21"/>
        </w:rPr>
        <w:t>港澳台投资企业</w:t>
      </w:r>
      <w:r w:rsidRPr="00A11AAB">
        <w:rPr>
          <w:rFonts w:ascii="Times New Roman" w:eastAsia="仿宋_GB2312" w:hAnsi="Times New Roman"/>
          <w:kern w:val="0"/>
          <w:szCs w:val="21"/>
        </w:rPr>
        <w:t>⑽</w:t>
      </w:r>
      <w:r w:rsidRPr="00A11AAB">
        <w:rPr>
          <w:rFonts w:ascii="Times New Roman" w:eastAsia="仿宋_GB2312" w:hAnsi="Times New Roman"/>
          <w:kern w:val="0"/>
          <w:szCs w:val="21"/>
        </w:rPr>
        <w:t>国外投资企业</w:t>
      </w:r>
      <w:r w:rsidRPr="00A11AAB">
        <w:rPr>
          <w:rFonts w:ascii="Times New Roman" w:eastAsia="仿宋_GB2312" w:hAnsi="Times New Roman"/>
          <w:kern w:val="0"/>
          <w:szCs w:val="21"/>
        </w:rPr>
        <w:t>⑾</w:t>
      </w:r>
      <w:r w:rsidRPr="00A11AAB">
        <w:rPr>
          <w:rFonts w:ascii="Times New Roman" w:eastAsia="仿宋_GB2312" w:hAnsi="Times New Roman"/>
          <w:kern w:val="0"/>
          <w:szCs w:val="21"/>
        </w:rPr>
        <w:t>其他企业。</w:t>
      </w:r>
    </w:p>
    <w:p w:rsidR="00A866D0" w:rsidRPr="00B84B7D" w:rsidRDefault="00B84B7D" w:rsidP="00B84B7D">
      <w:pPr>
        <w:ind w:firstLine="420"/>
        <w:rPr>
          <w:rFonts w:ascii="Times New Roman" w:eastAsia="仿宋_GB2312" w:hAnsi="Times New Roman"/>
          <w:b/>
          <w:sz w:val="44"/>
          <w:szCs w:val="21"/>
        </w:rPr>
      </w:pPr>
      <w:r w:rsidRPr="00A11AAB">
        <w:rPr>
          <w:rFonts w:ascii="Times New Roman" w:eastAsia="仿宋_GB2312" w:hAnsi="Times New Roman"/>
          <w:kern w:val="0"/>
          <w:szCs w:val="21"/>
        </w:rPr>
        <w:t xml:space="preserve">      3</w:t>
      </w:r>
      <w:r w:rsidRPr="00A11AAB">
        <w:rPr>
          <w:rFonts w:ascii="Times New Roman" w:eastAsia="仿宋_GB2312" w:hAnsi="Times New Roman"/>
          <w:kern w:val="0"/>
          <w:szCs w:val="21"/>
        </w:rPr>
        <w:t>、行业类别选填</w:t>
      </w:r>
      <w:r w:rsidRPr="00A11AAB">
        <w:rPr>
          <w:rFonts w:ascii="Times New Roman" w:eastAsia="仿宋_GB2312" w:hAnsi="Times New Roman"/>
          <w:kern w:val="0"/>
          <w:szCs w:val="21"/>
        </w:rPr>
        <w:t>⑴</w:t>
      </w:r>
      <w:r w:rsidRPr="00A11AAB">
        <w:rPr>
          <w:rFonts w:ascii="Times New Roman" w:eastAsia="仿宋_GB2312" w:hAnsi="Times New Roman"/>
          <w:kern w:val="0"/>
          <w:szCs w:val="21"/>
        </w:rPr>
        <w:t>农林牧渔业</w:t>
      </w:r>
      <w:r w:rsidRPr="00A11AAB">
        <w:rPr>
          <w:rFonts w:ascii="Times New Roman" w:eastAsia="仿宋_GB2312" w:hAnsi="Times New Roman"/>
          <w:kern w:val="0"/>
          <w:szCs w:val="21"/>
        </w:rPr>
        <w:t>⑵</w:t>
      </w:r>
      <w:r w:rsidRPr="00A11AAB">
        <w:rPr>
          <w:rFonts w:ascii="Times New Roman" w:eastAsia="仿宋_GB2312" w:hAnsi="Times New Roman"/>
          <w:kern w:val="0"/>
          <w:szCs w:val="21"/>
        </w:rPr>
        <w:t>采矿业</w:t>
      </w:r>
      <w:r w:rsidRPr="00A11AAB">
        <w:rPr>
          <w:rFonts w:ascii="Times New Roman" w:eastAsia="仿宋_GB2312" w:hAnsi="Times New Roman"/>
          <w:kern w:val="0"/>
          <w:szCs w:val="21"/>
        </w:rPr>
        <w:t>⑶</w:t>
      </w:r>
      <w:r w:rsidRPr="00A11AAB">
        <w:rPr>
          <w:rFonts w:ascii="Times New Roman" w:eastAsia="仿宋_GB2312" w:hAnsi="Times New Roman"/>
          <w:kern w:val="0"/>
          <w:szCs w:val="21"/>
        </w:rPr>
        <w:t>制造业</w:t>
      </w:r>
      <w:r w:rsidRPr="00A11AAB">
        <w:rPr>
          <w:rFonts w:ascii="Times New Roman" w:eastAsia="仿宋_GB2312" w:hAnsi="Times New Roman"/>
          <w:kern w:val="0"/>
          <w:szCs w:val="21"/>
        </w:rPr>
        <w:t>⑷</w:t>
      </w:r>
      <w:r w:rsidRPr="00A11AAB">
        <w:rPr>
          <w:rFonts w:ascii="Times New Roman" w:eastAsia="仿宋_GB2312" w:hAnsi="Times New Roman"/>
          <w:kern w:val="0"/>
          <w:szCs w:val="21"/>
        </w:rPr>
        <w:t>电力燃气及水的生产和供应业</w:t>
      </w:r>
      <w:r w:rsidRPr="00A11AAB">
        <w:rPr>
          <w:rFonts w:ascii="Times New Roman" w:eastAsia="仿宋_GB2312" w:hAnsi="Times New Roman"/>
          <w:kern w:val="0"/>
          <w:szCs w:val="21"/>
        </w:rPr>
        <w:t>⑸</w:t>
      </w:r>
      <w:r w:rsidRPr="00A11AAB">
        <w:rPr>
          <w:rFonts w:ascii="Times New Roman" w:eastAsia="仿宋_GB2312" w:hAnsi="Times New Roman"/>
          <w:kern w:val="0"/>
          <w:szCs w:val="21"/>
        </w:rPr>
        <w:t>建筑业</w:t>
      </w:r>
      <w:r w:rsidRPr="00A11AAB">
        <w:rPr>
          <w:rFonts w:ascii="Times New Roman" w:eastAsia="仿宋_GB2312" w:hAnsi="Times New Roman"/>
          <w:kern w:val="0"/>
          <w:szCs w:val="21"/>
        </w:rPr>
        <w:t>⑹</w:t>
      </w:r>
      <w:r w:rsidRPr="00A11AAB">
        <w:rPr>
          <w:rFonts w:ascii="Times New Roman" w:eastAsia="仿宋_GB2312" w:hAnsi="Times New Roman"/>
          <w:kern w:val="0"/>
          <w:szCs w:val="21"/>
        </w:rPr>
        <w:t>交通运输仓储和邮政业</w:t>
      </w:r>
      <w:r w:rsidRPr="00A11AAB">
        <w:rPr>
          <w:rFonts w:ascii="Times New Roman" w:eastAsia="仿宋_GB2312" w:hAnsi="Times New Roman"/>
          <w:kern w:val="0"/>
          <w:szCs w:val="21"/>
        </w:rPr>
        <w:t>⑺</w:t>
      </w:r>
      <w:r w:rsidRPr="00A11AAB">
        <w:rPr>
          <w:rFonts w:ascii="Times New Roman" w:eastAsia="仿宋_GB2312" w:hAnsi="Times New Roman"/>
          <w:kern w:val="0"/>
          <w:szCs w:val="21"/>
        </w:rPr>
        <w:t>信息传输计算机服务和软件业</w:t>
      </w:r>
      <w:r w:rsidRPr="00A11AAB">
        <w:rPr>
          <w:rFonts w:ascii="Times New Roman" w:eastAsia="仿宋_GB2312" w:hAnsi="Times New Roman"/>
          <w:kern w:val="0"/>
          <w:szCs w:val="21"/>
        </w:rPr>
        <w:t>⑻</w:t>
      </w:r>
      <w:r w:rsidRPr="00A11AAB">
        <w:rPr>
          <w:rFonts w:ascii="Times New Roman" w:eastAsia="仿宋_GB2312" w:hAnsi="Times New Roman"/>
          <w:kern w:val="0"/>
          <w:szCs w:val="21"/>
        </w:rPr>
        <w:t>批发和零售业</w:t>
      </w:r>
      <w:r w:rsidRPr="00A11AAB">
        <w:rPr>
          <w:rFonts w:ascii="Times New Roman" w:eastAsia="仿宋_GB2312" w:hAnsi="Times New Roman"/>
          <w:kern w:val="0"/>
          <w:szCs w:val="21"/>
        </w:rPr>
        <w:t>⑼</w:t>
      </w:r>
      <w:r w:rsidRPr="00A11AAB">
        <w:rPr>
          <w:rFonts w:ascii="Times New Roman" w:eastAsia="仿宋_GB2312" w:hAnsi="Times New Roman"/>
          <w:kern w:val="0"/>
          <w:szCs w:val="21"/>
        </w:rPr>
        <w:t>住宿和餐饮业</w:t>
      </w:r>
      <w:r w:rsidRPr="00A11AAB">
        <w:rPr>
          <w:rFonts w:ascii="Times New Roman" w:eastAsia="仿宋_GB2312" w:hAnsi="Times New Roman"/>
          <w:kern w:val="0"/>
          <w:szCs w:val="21"/>
        </w:rPr>
        <w:t>⑽</w:t>
      </w:r>
      <w:r w:rsidRPr="00A11AAB">
        <w:rPr>
          <w:rFonts w:ascii="Times New Roman" w:eastAsia="仿宋_GB2312" w:hAnsi="Times New Roman"/>
          <w:kern w:val="0"/>
          <w:szCs w:val="21"/>
        </w:rPr>
        <w:t>金融业</w:t>
      </w:r>
      <w:r w:rsidRPr="00A11AAB">
        <w:rPr>
          <w:rFonts w:ascii="Times New Roman" w:eastAsia="仿宋_GB2312" w:hAnsi="Times New Roman"/>
          <w:kern w:val="0"/>
          <w:szCs w:val="21"/>
        </w:rPr>
        <w:t>⑾</w:t>
      </w:r>
      <w:r w:rsidRPr="00A11AAB">
        <w:rPr>
          <w:rFonts w:ascii="Times New Roman" w:eastAsia="仿宋_GB2312" w:hAnsi="Times New Roman"/>
          <w:kern w:val="0"/>
          <w:szCs w:val="21"/>
        </w:rPr>
        <w:t>房地产业</w:t>
      </w:r>
      <w:r w:rsidRPr="00A11AAB">
        <w:rPr>
          <w:rFonts w:ascii="Times New Roman" w:eastAsia="仿宋_GB2312" w:hAnsi="Times New Roman"/>
          <w:kern w:val="0"/>
          <w:szCs w:val="21"/>
        </w:rPr>
        <w:t>⑿</w:t>
      </w:r>
      <w:r w:rsidRPr="00A11AAB">
        <w:rPr>
          <w:rFonts w:ascii="Times New Roman" w:eastAsia="仿宋_GB2312" w:hAnsi="Times New Roman"/>
          <w:kern w:val="0"/>
          <w:szCs w:val="21"/>
        </w:rPr>
        <w:t>租赁和商务服务业</w:t>
      </w:r>
      <w:r w:rsidRPr="00A11AAB">
        <w:rPr>
          <w:rFonts w:ascii="Times New Roman" w:eastAsia="仿宋_GB2312" w:hAnsi="Times New Roman"/>
          <w:kern w:val="0"/>
          <w:szCs w:val="21"/>
        </w:rPr>
        <w:t>⒀</w:t>
      </w:r>
      <w:r w:rsidRPr="00A11AAB">
        <w:rPr>
          <w:rFonts w:ascii="Times New Roman" w:eastAsia="仿宋_GB2312" w:hAnsi="Times New Roman"/>
          <w:kern w:val="0"/>
          <w:szCs w:val="21"/>
        </w:rPr>
        <w:t>科学研究技术服务和地质勘查业</w:t>
      </w:r>
      <w:r w:rsidRPr="00A11AAB">
        <w:rPr>
          <w:rFonts w:ascii="Times New Roman" w:eastAsia="仿宋_GB2312" w:hAnsi="Times New Roman"/>
          <w:kern w:val="0"/>
          <w:szCs w:val="21"/>
        </w:rPr>
        <w:t>⒁</w:t>
      </w:r>
      <w:r w:rsidRPr="00A11AAB">
        <w:rPr>
          <w:rFonts w:ascii="Times New Roman" w:eastAsia="仿宋_GB2312" w:hAnsi="Times New Roman"/>
          <w:kern w:val="0"/>
          <w:szCs w:val="21"/>
        </w:rPr>
        <w:t>水利环境和公共设施管理业</w:t>
      </w:r>
      <w:r w:rsidRPr="00A11AAB">
        <w:rPr>
          <w:rFonts w:ascii="Times New Roman" w:eastAsia="仿宋_GB2312" w:hAnsi="Times New Roman"/>
          <w:kern w:val="0"/>
          <w:szCs w:val="21"/>
        </w:rPr>
        <w:t>⒂</w:t>
      </w:r>
      <w:r w:rsidRPr="00A11AAB">
        <w:rPr>
          <w:rFonts w:ascii="Times New Roman" w:eastAsia="仿宋_GB2312" w:hAnsi="Times New Roman"/>
          <w:kern w:val="0"/>
          <w:szCs w:val="21"/>
        </w:rPr>
        <w:t>居民服务和其他服务业</w:t>
      </w:r>
      <w:r w:rsidRPr="00A11AAB">
        <w:rPr>
          <w:rFonts w:ascii="Times New Roman" w:eastAsia="仿宋_GB2312" w:hAnsi="Times New Roman"/>
          <w:kern w:val="0"/>
          <w:szCs w:val="21"/>
        </w:rPr>
        <w:t>⒃</w:t>
      </w:r>
      <w:r w:rsidRPr="00A11AAB">
        <w:rPr>
          <w:rFonts w:ascii="Times New Roman" w:eastAsia="仿宋_GB2312" w:hAnsi="Times New Roman"/>
          <w:kern w:val="0"/>
          <w:szCs w:val="21"/>
        </w:rPr>
        <w:t>教育</w:t>
      </w:r>
      <w:r w:rsidRPr="00A11AAB">
        <w:rPr>
          <w:rFonts w:ascii="Times New Roman" w:eastAsia="仿宋_GB2312" w:hAnsi="Times New Roman"/>
          <w:kern w:val="0"/>
          <w:szCs w:val="21"/>
        </w:rPr>
        <w:t>⒄</w:t>
      </w:r>
      <w:r w:rsidRPr="00A11AAB">
        <w:rPr>
          <w:rFonts w:ascii="Times New Roman" w:eastAsia="仿宋_GB2312" w:hAnsi="Times New Roman"/>
          <w:kern w:val="0"/>
          <w:szCs w:val="21"/>
        </w:rPr>
        <w:t>卫生社会保障和社会福利业</w:t>
      </w:r>
      <w:r w:rsidRPr="00A11AAB">
        <w:rPr>
          <w:rFonts w:ascii="Times New Roman" w:eastAsia="仿宋_GB2312" w:hAnsi="Times New Roman"/>
          <w:kern w:val="0"/>
          <w:szCs w:val="21"/>
        </w:rPr>
        <w:t>⒅</w:t>
      </w:r>
      <w:r w:rsidRPr="00A11AAB">
        <w:rPr>
          <w:rFonts w:ascii="Times New Roman" w:eastAsia="仿宋_GB2312" w:hAnsi="Times New Roman"/>
          <w:kern w:val="0"/>
          <w:szCs w:val="21"/>
        </w:rPr>
        <w:t>文化体育和娱乐业</w:t>
      </w:r>
      <w:r w:rsidRPr="00A11AAB">
        <w:rPr>
          <w:rFonts w:ascii="Times New Roman" w:eastAsia="仿宋_GB2312" w:hAnsi="Times New Roman"/>
          <w:kern w:val="0"/>
          <w:szCs w:val="21"/>
        </w:rPr>
        <w:t>⒆</w:t>
      </w:r>
      <w:r w:rsidRPr="00A11AAB">
        <w:rPr>
          <w:rFonts w:ascii="Times New Roman" w:eastAsia="仿宋_GB2312" w:hAnsi="Times New Roman"/>
          <w:kern w:val="0"/>
          <w:szCs w:val="21"/>
        </w:rPr>
        <w:t>公共管理和社会组织</w:t>
      </w:r>
      <w:r w:rsidRPr="00A11AAB">
        <w:rPr>
          <w:rFonts w:ascii="Times New Roman" w:eastAsia="仿宋_GB2312" w:hAnsi="Times New Roman"/>
          <w:kern w:val="0"/>
          <w:szCs w:val="21"/>
        </w:rPr>
        <w:t>⒇</w:t>
      </w:r>
      <w:r w:rsidRPr="00A11AAB">
        <w:rPr>
          <w:rFonts w:ascii="Times New Roman" w:eastAsia="仿宋_GB2312" w:hAnsi="Times New Roman"/>
          <w:kern w:val="0"/>
          <w:szCs w:val="21"/>
        </w:rPr>
        <w:t>其他行业。</w:t>
      </w:r>
    </w:p>
    <w:sectPr w:rsidR="00A866D0" w:rsidRPr="00B84B7D" w:rsidSect="001D1F95">
      <w:footerReference w:type="default" r:id="rId4"/>
      <w:pgSz w:w="16838" w:h="11906" w:orient="landscape"/>
      <w:pgMar w:top="1418" w:right="1418" w:bottom="1418" w:left="1985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F0" w:rsidRPr="00CE4BF0" w:rsidRDefault="00B84B7D" w:rsidP="00DA77EA">
    <w:pPr>
      <w:pStyle w:val="a3"/>
      <w:framePr w:wrap="around" w:vAnchor="text" w:hAnchor="margin" w:xAlign="outside" w:y="1"/>
      <w:rPr>
        <w:rStyle w:val="a4"/>
        <w:rFonts w:ascii="Times New Roman" w:hAnsi="Times New Roman"/>
        <w:sz w:val="24"/>
        <w:szCs w:val="24"/>
      </w:rPr>
    </w:pPr>
    <w:r w:rsidRPr="00CE4BF0">
      <w:rPr>
        <w:rStyle w:val="a4"/>
        <w:rFonts w:ascii="Times New Roman" w:hAnsi="Times New Roman"/>
        <w:sz w:val="24"/>
        <w:szCs w:val="24"/>
      </w:rPr>
      <w:t>—8—</w:t>
    </w:r>
  </w:p>
  <w:p w:rsidR="00CE4BF0" w:rsidRDefault="00B84B7D" w:rsidP="000C7BC9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4B7D"/>
    <w:rsid w:val="001153A7"/>
    <w:rsid w:val="003A5FFC"/>
    <w:rsid w:val="003C32C0"/>
    <w:rsid w:val="005025A5"/>
    <w:rsid w:val="00B36C18"/>
    <w:rsid w:val="00B83704"/>
    <w:rsid w:val="00B84B7D"/>
    <w:rsid w:val="00C3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D"/>
    <w:pPr>
      <w:widowControl w:val="0"/>
      <w:ind w:firstLineChars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4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84B7D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B84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2016-08-24T02:25:00Z</dcterms:created>
  <dcterms:modified xsi:type="dcterms:W3CDTF">2016-08-24T02:25:00Z</dcterms:modified>
</cp:coreProperties>
</file>