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DF" w:rsidRDefault="006712DF" w:rsidP="006712DF">
      <w:pPr>
        <w:spacing w:line="520" w:lineRule="exact"/>
        <w:ind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附件6</w:t>
      </w:r>
    </w:p>
    <w:p w:rsidR="006712DF" w:rsidRDefault="006712DF" w:rsidP="006712DF">
      <w:pPr>
        <w:pStyle w:val="a3"/>
        <w:spacing w:before="0" w:after="156" w:line="440" w:lineRule="exact"/>
        <w:rPr>
          <w:rFonts w:asciiTheme="minorEastAsia" w:eastAsiaTheme="minorEastAsia" w:hAnsiTheme="minorEastAsia" w:cs="方正小标宋简体"/>
          <w:b/>
          <w:bCs/>
          <w:sz w:val="36"/>
          <w:szCs w:val="36"/>
        </w:rPr>
      </w:pPr>
      <w:r>
        <w:rPr>
          <w:rFonts w:asciiTheme="minorEastAsia" w:eastAsiaTheme="minorEastAsia" w:hAnsiTheme="minorEastAsia" w:cs="方正小标宋简体" w:hint="eastAsia"/>
          <w:b/>
          <w:bCs/>
          <w:sz w:val="36"/>
          <w:szCs w:val="36"/>
        </w:rPr>
        <w:t>拖欠农民工工资“黑名单”管理续期名单</w:t>
      </w:r>
    </w:p>
    <w:p w:rsidR="006712DF" w:rsidRDefault="006712DF" w:rsidP="006712DF">
      <w:pPr>
        <w:spacing w:line="440" w:lineRule="exact"/>
        <w:rPr>
          <w:rFonts w:ascii="仿宋_GB2312" w:hAnsi="仿宋_GB2312" w:cs="仿宋_GB2312"/>
          <w:szCs w:val="21"/>
        </w:rPr>
      </w:pPr>
      <w:r>
        <w:rPr>
          <w:rFonts w:ascii="仿宋_GB2312" w:hAnsi="仿宋_GB2312" w:cs="仿宋_GB2312" w:hint="eastAsia"/>
          <w:szCs w:val="21"/>
        </w:rPr>
        <w:t xml:space="preserve">                                                                          </w:t>
      </w:r>
    </w:p>
    <w:tbl>
      <w:tblPr>
        <w:tblW w:w="15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4"/>
        <w:gridCol w:w="709"/>
        <w:gridCol w:w="709"/>
        <w:gridCol w:w="1096"/>
        <w:gridCol w:w="709"/>
        <w:gridCol w:w="850"/>
        <w:gridCol w:w="1134"/>
        <w:gridCol w:w="851"/>
        <w:gridCol w:w="959"/>
        <w:gridCol w:w="884"/>
        <w:gridCol w:w="992"/>
        <w:gridCol w:w="1134"/>
        <w:gridCol w:w="992"/>
        <w:gridCol w:w="1134"/>
        <w:gridCol w:w="1200"/>
        <w:gridCol w:w="709"/>
        <w:gridCol w:w="708"/>
      </w:tblGrid>
      <w:tr w:rsidR="006712DF" w:rsidTr="00CE6352">
        <w:trPr>
          <w:trHeight w:val="541"/>
          <w:jc w:val="center"/>
        </w:trPr>
        <w:tc>
          <w:tcPr>
            <w:tcW w:w="604" w:type="dxa"/>
            <w:shd w:val="clear" w:color="000000" w:fill="FFFFFF"/>
            <w:vAlign w:val="center"/>
          </w:tcPr>
          <w:p w:rsidR="006712DF" w:rsidRDefault="006712DF" w:rsidP="00CE6352">
            <w:pPr>
              <w:tabs>
                <w:tab w:val="left" w:pos="621"/>
              </w:tabs>
              <w:spacing w:line="440" w:lineRule="exact"/>
              <w:ind w:leftChars="-38" w:left="-80" w:rightChars="-32" w:right="-67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2DF" w:rsidRDefault="006712DF" w:rsidP="00CE6352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对象名称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2DF" w:rsidRDefault="006712DF" w:rsidP="00CE6352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对象</w:t>
            </w:r>
          </w:p>
          <w:p w:rsidR="006712DF" w:rsidRDefault="006712DF" w:rsidP="00CE6352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6712DF" w:rsidRDefault="006712DF" w:rsidP="00CE6352">
            <w:pPr>
              <w:spacing w:line="440" w:lineRule="exact"/>
              <w:ind w:leftChars="-19" w:left="-40" w:rightChars="-30" w:right="-6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统一社会信用人代码或工商注册号</w:t>
            </w:r>
          </w:p>
        </w:tc>
        <w:tc>
          <w:tcPr>
            <w:tcW w:w="709" w:type="dxa"/>
            <w:vAlign w:val="center"/>
          </w:tcPr>
          <w:p w:rsidR="006712DF" w:rsidRDefault="006712DF" w:rsidP="00CE6352">
            <w:pPr>
              <w:spacing w:line="440" w:lineRule="exact"/>
              <w:ind w:leftChars="-57" w:left="-120" w:rightChars="-39" w:right="-82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法定代表人姓名</w:t>
            </w:r>
          </w:p>
        </w:tc>
        <w:tc>
          <w:tcPr>
            <w:tcW w:w="850" w:type="dxa"/>
            <w:vAlign w:val="center"/>
          </w:tcPr>
          <w:p w:rsidR="006712DF" w:rsidRDefault="006712DF" w:rsidP="00CE6352">
            <w:pPr>
              <w:spacing w:line="440" w:lineRule="exact"/>
              <w:ind w:leftChars="-47" w:left="-99" w:rightChars="-43" w:right="-9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法定代表人身份证件类型</w:t>
            </w:r>
          </w:p>
        </w:tc>
        <w:tc>
          <w:tcPr>
            <w:tcW w:w="1134" w:type="dxa"/>
            <w:vAlign w:val="center"/>
          </w:tcPr>
          <w:p w:rsidR="006712DF" w:rsidRDefault="006712DF" w:rsidP="00CE6352">
            <w:pPr>
              <w:spacing w:line="440" w:lineRule="exact"/>
              <w:ind w:leftChars="-47" w:left="-99" w:rightChars="-43" w:right="-9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法定代表人身份证件号码</w:t>
            </w:r>
          </w:p>
        </w:tc>
        <w:tc>
          <w:tcPr>
            <w:tcW w:w="851" w:type="dxa"/>
            <w:vAlign w:val="center"/>
          </w:tcPr>
          <w:p w:rsidR="006712DF" w:rsidRDefault="006712DF" w:rsidP="00CE6352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其他责任人姓名</w:t>
            </w:r>
          </w:p>
        </w:tc>
        <w:tc>
          <w:tcPr>
            <w:tcW w:w="959" w:type="dxa"/>
            <w:vAlign w:val="center"/>
          </w:tcPr>
          <w:p w:rsidR="006712DF" w:rsidRDefault="006712DF" w:rsidP="00CE6352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其他责任人身份证件类型</w:t>
            </w:r>
          </w:p>
        </w:tc>
        <w:tc>
          <w:tcPr>
            <w:tcW w:w="884" w:type="dxa"/>
            <w:vAlign w:val="center"/>
          </w:tcPr>
          <w:p w:rsidR="006712DF" w:rsidRDefault="006712DF" w:rsidP="00CE6352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其他责任人身份证件号码</w:t>
            </w:r>
          </w:p>
        </w:tc>
        <w:tc>
          <w:tcPr>
            <w:tcW w:w="992" w:type="dxa"/>
            <w:vAlign w:val="center"/>
          </w:tcPr>
          <w:p w:rsidR="006712DF" w:rsidRDefault="006712DF" w:rsidP="00CE6352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列入</w:t>
            </w:r>
          </w:p>
          <w:p w:rsidR="006712DF" w:rsidRDefault="006712DF" w:rsidP="00CE6352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事由</w:t>
            </w:r>
          </w:p>
        </w:tc>
        <w:tc>
          <w:tcPr>
            <w:tcW w:w="1134" w:type="dxa"/>
            <w:vAlign w:val="center"/>
          </w:tcPr>
          <w:p w:rsidR="006712DF" w:rsidRDefault="006712DF" w:rsidP="00CE6352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列入日期（限制期自）</w:t>
            </w:r>
          </w:p>
        </w:tc>
        <w:tc>
          <w:tcPr>
            <w:tcW w:w="992" w:type="dxa"/>
            <w:vAlign w:val="center"/>
          </w:tcPr>
          <w:p w:rsidR="006712DF" w:rsidRDefault="006712DF" w:rsidP="00CE6352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续期次数及限制期限</w:t>
            </w:r>
          </w:p>
        </w:tc>
        <w:tc>
          <w:tcPr>
            <w:tcW w:w="1134" w:type="dxa"/>
            <w:vAlign w:val="center"/>
          </w:tcPr>
          <w:p w:rsidR="006712DF" w:rsidRDefault="006712DF" w:rsidP="00CE6352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续期理由</w:t>
            </w:r>
          </w:p>
        </w:tc>
        <w:tc>
          <w:tcPr>
            <w:tcW w:w="1200" w:type="dxa"/>
            <w:vAlign w:val="center"/>
          </w:tcPr>
          <w:p w:rsidR="006712DF" w:rsidRDefault="006712DF" w:rsidP="00CE6352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限制期至</w:t>
            </w:r>
          </w:p>
        </w:tc>
        <w:tc>
          <w:tcPr>
            <w:tcW w:w="709" w:type="dxa"/>
            <w:vAlign w:val="center"/>
          </w:tcPr>
          <w:p w:rsidR="006712DF" w:rsidRDefault="006712DF" w:rsidP="00CE6352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作出决定机关</w:t>
            </w:r>
          </w:p>
        </w:tc>
        <w:tc>
          <w:tcPr>
            <w:tcW w:w="708" w:type="dxa"/>
            <w:vAlign w:val="center"/>
          </w:tcPr>
          <w:p w:rsidR="006712DF" w:rsidRDefault="006712DF" w:rsidP="00CE6352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文书号</w:t>
            </w:r>
          </w:p>
        </w:tc>
      </w:tr>
      <w:tr w:rsidR="006712DF" w:rsidTr="00CE6352">
        <w:trPr>
          <w:trHeight w:val="1178"/>
          <w:jc w:val="center"/>
        </w:trPr>
        <w:tc>
          <w:tcPr>
            <w:tcW w:w="604" w:type="dxa"/>
            <w:shd w:val="clear" w:color="000000" w:fill="FFFFFF"/>
            <w:vAlign w:val="center"/>
          </w:tcPr>
          <w:p w:rsidR="006712DF" w:rsidRDefault="006712DF" w:rsidP="00CE6352">
            <w:pPr>
              <w:spacing w:line="440" w:lineRule="exact"/>
              <w:ind w:firstLine="416"/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6712DF" w:rsidRDefault="006712DF" w:rsidP="00CE6352">
            <w:pPr>
              <w:spacing w:line="440" w:lineRule="exact"/>
              <w:ind w:firstLine="416"/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6712DF" w:rsidRDefault="006712DF" w:rsidP="00CE6352">
            <w:pPr>
              <w:spacing w:line="440" w:lineRule="exact"/>
              <w:ind w:firstLine="416"/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6712DF" w:rsidRDefault="006712DF" w:rsidP="00CE6352">
            <w:pPr>
              <w:spacing w:line="440" w:lineRule="exact"/>
              <w:ind w:firstLine="416"/>
            </w:pPr>
          </w:p>
        </w:tc>
        <w:tc>
          <w:tcPr>
            <w:tcW w:w="709" w:type="dxa"/>
            <w:vAlign w:val="center"/>
          </w:tcPr>
          <w:p w:rsidR="006712DF" w:rsidRDefault="006712DF" w:rsidP="00CE6352">
            <w:pPr>
              <w:spacing w:line="440" w:lineRule="exact"/>
              <w:ind w:firstLine="416"/>
            </w:pPr>
          </w:p>
        </w:tc>
        <w:tc>
          <w:tcPr>
            <w:tcW w:w="850" w:type="dxa"/>
            <w:vAlign w:val="center"/>
          </w:tcPr>
          <w:p w:rsidR="006712DF" w:rsidRDefault="006712DF" w:rsidP="00CE6352">
            <w:pPr>
              <w:spacing w:line="440" w:lineRule="exact"/>
              <w:ind w:firstLine="416"/>
            </w:pPr>
          </w:p>
        </w:tc>
        <w:tc>
          <w:tcPr>
            <w:tcW w:w="1134" w:type="dxa"/>
            <w:vAlign w:val="center"/>
          </w:tcPr>
          <w:p w:rsidR="006712DF" w:rsidRDefault="006712DF" w:rsidP="00CE6352">
            <w:pPr>
              <w:spacing w:line="440" w:lineRule="exact"/>
              <w:ind w:firstLine="416"/>
            </w:pPr>
          </w:p>
        </w:tc>
        <w:tc>
          <w:tcPr>
            <w:tcW w:w="851" w:type="dxa"/>
            <w:vAlign w:val="center"/>
          </w:tcPr>
          <w:p w:rsidR="006712DF" w:rsidRDefault="006712DF" w:rsidP="00CE6352">
            <w:pPr>
              <w:spacing w:line="440" w:lineRule="exact"/>
              <w:ind w:firstLine="416"/>
              <w:rPr>
                <w:lang w:val="zh-CN"/>
              </w:rPr>
            </w:pPr>
          </w:p>
        </w:tc>
        <w:tc>
          <w:tcPr>
            <w:tcW w:w="959" w:type="dxa"/>
            <w:vAlign w:val="center"/>
          </w:tcPr>
          <w:p w:rsidR="006712DF" w:rsidRDefault="006712DF" w:rsidP="00CE6352">
            <w:pPr>
              <w:spacing w:line="440" w:lineRule="exact"/>
              <w:jc w:val="center"/>
            </w:pPr>
          </w:p>
        </w:tc>
        <w:tc>
          <w:tcPr>
            <w:tcW w:w="884" w:type="dxa"/>
            <w:vAlign w:val="center"/>
          </w:tcPr>
          <w:p w:rsidR="006712DF" w:rsidRDefault="006712DF" w:rsidP="00CE6352">
            <w:pPr>
              <w:spacing w:line="440" w:lineRule="exact"/>
              <w:jc w:val="center"/>
            </w:pPr>
          </w:p>
        </w:tc>
        <w:tc>
          <w:tcPr>
            <w:tcW w:w="992" w:type="dxa"/>
            <w:vAlign w:val="center"/>
          </w:tcPr>
          <w:p w:rsidR="006712DF" w:rsidRDefault="006712DF" w:rsidP="00CE6352">
            <w:pPr>
              <w:spacing w:line="4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6712DF" w:rsidRDefault="006712DF" w:rsidP="00CE6352">
            <w:pPr>
              <w:spacing w:line="440" w:lineRule="exact"/>
              <w:jc w:val="center"/>
            </w:pPr>
            <w:r>
              <w:rPr>
                <w:rFonts w:hint="eastAsia"/>
              </w:rPr>
              <w:t>20180816</w:t>
            </w:r>
          </w:p>
        </w:tc>
        <w:tc>
          <w:tcPr>
            <w:tcW w:w="992" w:type="dxa"/>
          </w:tcPr>
          <w:p w:rsidR="006712DF" w:rsidRDefault="006712DF" w:rsidP="00CE6352">
            <w:pPr>
              <w:spacing w:line="440" w:lineRule="exact"/>
              <w:jc w:val="center"/>
            </w:pPr>
            <w:r>
              <w:rPr>
                <w:rFonts w:hint="eastAsia"/>
              </w:rPr>
              <w:t>第一次续期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年，共限制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</w:tcPr>
          <w:p w:rsidR="006712DF" w:rsidRDefault="006712DF" w:rsidP="00CE6352">
            <w:pPr>
              <w:spacing w:line="440" w:lineRule="exact"/>
              <w:jc w:val="center"/>
            </w:pPr>
            <w:r>
              <w:rPr>
                <w:rFonts w:hint="eastAsia"/>
              </w:rPr>
              <w:t>该单位（人）未改正违法行为或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日再次发生</w:t>
            </w:r>
            <w:r>
              <w:rPr>
                <w:rFonts w:hint="eastAsia"/>
              </w:rPr>
              <w:t>**</w:t>
            </w:r>
          </w:p>
        </w:tc>
        <w:tc>
          <w:tcPr>
            <w:tcW w:w="1200" w:type="dxa"/>
            <w:vAlign w:val="center"/>
          </w:tcPr>
          <w:p w:rsidR="006712DF" w:rsidRDefault="006712DF" w:rsidP="00CE6352">
            <w:pPr>
              <w:spacing w:line="440" w:lineRule="exact"/>
              <w:jc w:val="center"/>
            </w:pPr>
            <w:r>
              <w:rPr>
                <w:rFonts w:hint="eastAsia"/>
              </w:rPr>
              <w:t>20210815</w:t>
            </w:r>
          </w:p>
        </w:tc>
        <w:tc>
          <w:tcPr>
            <w:tcW w:w="709" w:type="dxa"/>
            <w:vAlign w:val="center"/>
          </w:tcPr>
          <w:p w:rsidR="006712DF" w:rsidRDefault="006712DF" w:rsidP="00CE6352">
            <w:pPr>
              <w:spacing w:line="440" w:lineRule="exact"/>
              <w:ind w:firstLine="416"/>
            </w:pPr>
          </w:p>
        </w:tc>
        <w:tc>
          <w:tcPr>
            <w:tcW w:w="708" w:type="dxa"/>
            <w:vAlign w:val="center"/>
          </w:tcPr>
          <w:p w:rsidR="006712DF" w:rsidRDefault="006712DF" w:rsidP="00CE6352">
            <w:pPr>
              <w:spacing w:line="440" w:lineRule="exact"/>
              <w:ind w:firstLine="416"/>
            </w:pPr>
          </w:p>
        </w:tc>
      </w:tr>
      <w:tr w:rsidR="006712DF" w:rsidTr="00CE6352">
        <w:trPr>
          <w:trHeight w:val="1178"/>
          <w:jc w:val="center"/>
        </w:trPr>
        <w:tc>
          <w:tcPr>
            <w:tcW w:w="604" w:type="dxa"/>
            <w:shd w:val="clear" w:color="000000" w:fill="FFFFFF"/>
            <w:vAlign w:val="center"/>
          </w:tcPr>
          <w:p w:rsidR="006712DF" w:rsidRDefault="006712DF" w:rsidP="00CE6352">
            <w:pPr>
              <w:spacing w:line="520" w:lineRule="exact"/>
              <w:ind w:firstLine="416"/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6712DF" w:rsidRDefault="006712DF" w:rsidP="00CE6352">
            <w:pPr>
              <w:spacing w:line="520" w:lineRule="exact"/>
              <w:ind w:firstLine="416"/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6712DF" w:rsidRDefault="006712DF" w:rsidP="00CE6352">
            <w:pPr>
              <w:spacing w:line="520" w:lineRule="exact"/>
              <w:ind w:firstLine="416"/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6712DF" w:rsidRDefault="006712DF" w:rsidP="00CE6352">
            <w:pPr>
              <w:spacing w:line="520" w:lineRule="exact"/>
              <w:ind w:firstLine="416"/>
            </w:pPr>
          </w:p>
        </w:tc>
        <w:tc>
          <w:tcPr>
            <w:tcW w:w="709" w:type="dxa"/>
            <w:vAlign w:val="center"/>
          </w:tcPr>
          <w:p w:rsidR="006712DF" w:rsidRDefault="006712DF" w:rsidP="00CE6352">
            <w:pPr>
              <w:spacing w:line="520" w:lineRule="exact"/>
              <w:ind w:firstLine="416"/>
            </w:pPr>
          </w:p>
        </w:tc>
        <w:tc>
          <w:tcPr>
            <w:tcW w:w="850" w:type="dxa"/>
            <w:vAlign w:val="center"/>
          </w:tcPr>
          <w:p w:rsidR="006712DF" w:rsidRDefault="006712DF" w:rsidP="00CE6352">
            <w:pPr>
              <w:spacing w:line="520" w:lineRule="exact"/>
              <w:ind w:firstLine="416"/>
            </w:pPr>
          </w:p>
        </w:tc>
        <w:tc>
          <w:tcPr>
            <w:tcW w:w="1134" w:type="dxa"/>
            <w:vAlign w:val="center"/>
          </w:tcPr>
          <w:p w:rsidR="006712DF" w:rsidRDefault="006712DF" w:rsidP="00CE6352">
            <w:pPr>
              <w:spacing w:line="520" w:lineRule="exact"/>
              <w:ind w:firstLine="416"/>
            </w:pPr>
          </w:p>
        </w:tc>
        <w:tc>
          <w:tcPr>
            <w:tcW w:w="851" w:type="dxa"/>
            <w:vAlign w:val="center"/>
          </w:tcPr>
          <w:p w:rsidR="006712DF" w:rsidRDefault="006712DF" w:rsidP="00CE6352">
            <w:pPr>
              <w:spacing w:line="520" w:lineRule="exact"/>
              <w:ind w:firstLine="416"/>
            </w:pPr>
          </w:p>
        </w:tc>
        <w:tc>
          <w:tcPr>
            <w:tcW w:w="959" w:type="dxa"/>
            <w:vAlign w:val="center"/>
          </w:tcPr>
          <w:p w:rsidR="006712DF" w:rsidRDefault="006712DF" w:rsidP="00CE6352">
            <w:pPr>
              <w:spacing w:line="520" w:lineRule="exact"/>
              <w:ind w:firstLine="416"/>
            </w:pPr>
          </w:p>
        </w:tc>
        <w:tc>
          <w:tcPr>
            <w:tcW w:w="884" w:type="dxa"/>
            <w:vAlign w:val="center"/>
          </w:tcPr>
          <w:p w:rsidR="006712DF" w:rsidRDefault="006712DF" w:rsidP="00CE6352">
            <w:pPr>
              <w:spacing w:line="520" w:lineRule="exact"/>
              <w:ind w:firstLine="416"/>
            </w:pPr>
          </w:p>
        </w:tc>
        <w:tc>
          <w:tcPr>
            <w:tcW w:w="992" w:type="dxa"/>
            <w:vAlign w:val="center"/>
          </w:tcPr>
          <w:p w:rsidR="006712DF" w:rsidRDefault="006712DF" w:rsidP="00CE6352">
            <w:pPr>
              <w:spacing w:line="520" w:lineRule="exact"/>
              <w:ind w:firstLine="416"/>
            </w:pPr>
          </w:p>
        </w:tc>
        <w:tc>
          <w:tcPr>
            <w:tcW w:w="1134" w:type="dxa"/>
            <w:vAlign w:val="center"/>
          </w:tcPr>
          <w:p w:rsidR="006712DF" w:rsidRDefault="006712DF" w:rsidP="00CE6352">
            <w:pPr>
              <w:spacing w:line="520" w:lineRule="exact"/>
              <w:ind w:firstLine="416"/>
            </w:pPr>
            <w:bookmarkStart w:id="0" w:name="_GoBack"/>
            <w:bookmarkEnd w:id="0"/>
          </w:p>
        </w:tc>
        <w:tc>
          <w:tcPr>
            <w:tcW w:w="992" w:type="dxa"/>
          </w:tcPr>
          <w:p w:rsidR="006712DF" w:rsidRDefault="006712DF" w:rsidP="00CE6352">
            <w:pPr>
              <w:spacing w:line="520" w:lineRule="exact"/>
              <w:ind w:firstLine="416"/>
            </w:pPr>
          </w:p>
        </w:tc>
        <w:tc>
          <w:tcPr>
            <w:tcW w:w="1134" w:type="dxa"/>
          </w:tcPr>
          <w:p w:rsidR="006712DF" w:rsidRDefault="006712DF" w:rsidP="00CE6352">
            <w:pPr>
              <w:spacing w:line="520" w:lineRule="exact"/>
              <w:ind w:firstLine="416"/>
            </w:pPr>
          </w:p>
        </w:tc>
        <w:tc>
          <w:tcPr>
            <w:tcW w:w="1200" w:type="dxa"/>
            <w:vAlign w:val="center"/>
          </w:tcPr>
          <w:p w:rsidR="006712DF" w:rsidRDefault="006712DF" w:rsidP="00CE6352">
            <w:pPr>
              <w:spacing w:line="520" w:lineRule="exact"/>
              <w:ind w:firstLine="416"/>
            </w:pPr>
          </w:p>
        </w:tc>
        <w:tc>
          <w:tcPr>
            <w:tcW w:w="709" w:type="dxa"/>
            <w:vAlign w:val="center"/>
          </w:tcPr>
          <w:p w:rsidR="006712DF" w:rsidRDefault="006712DF" w:rsidP="00CE6352">
            <w:pPr>
              <w:spacing w:line="520" w:lineRule="exact"/>
              <w:ind w:firstLine="416"/>
            </w:pPr>
          </w:p>
        </w:tc>
        <w:tc>
          <w:tcPr>
            <w:tcW w:w="708" w:type="dxa"/>
            <w:vAlign w:val="center"/>
          </w:tcPr>
          <w:p w:rsidR="006712DF" w:rsidRDefault="006712DF" w:rsidP="00CE6352">
            <w:pPr>
              <w:spacing w:line="520" w:lineRule="exact"/>
              <w:ind w:firstLine="416"/>
            </w:pPr>
          </w:p>
        </w:tc>
      </w:tr>
    </w:tbl>
    <w:p w:rsidR="00A866D0" w:rsidRDefault="006712DF" w:rsidP="00B83704">
      <w:pPr>
        <w:ind w:firstLine="420"/>
      </w:pPr>
    </w:p>
    <w:sectPr w:rsidR="00A866D0" w:rsidSect="006712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12DF"/>
    <w:rsid w:val="001153A7"/>
    <w:rsid w:val="003A5FFC"/>
    <w:rsid w:val="003C32C0"/>
    <w:rsid w:val="005025A5"/>
    <w:rsid w:val="006712DF"/>
    <w:rsid w:val="006F7E15"/>
    <w:rsid w:val="00B83704"/>
    <w:rsid w:val="00C3633D"/>
    <w:rsid w:val="00C91140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DF"/>
    <w:pPr>
      <w:widowControl w:val="0"/>
      <w:ind w:firstLineChars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目次、标准名称标题"/>
    <w:basedOn w:val="a"/>
    <w:next w:val="a"/>
    <w:qFormat/>
    <w:rsid w:val="006712DF"/>
    <w:pPr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2018-12-03T01:36:00Z</dcterms:created>
  <dcterms:modified xsi:type="dcterms:W3CDTF">2018-12-03T01:36:00Z</dcterms:modified>
</cp:coreProperties>
</file>