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C7" w:rsidRDefault="003F63C7" w:rsidP="003F63C7">
      <w:pPr>
        <w:widowControl/>
        <w:spacing w:before="100" w:beforeAutospacing="1" w:after="100" w:afterAutospacing="1" w:line="27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18"/>
        </w:rPr>
        <w:t>附件一: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br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　　</w:t>
      </w:r>
    </w:p>
    <w:p w:rsidR="003F63C7" w:rsidRDefault="003F63C7" w:rsidP="003F63C7">
      <w:pPr>
        <w:widowControl/>
        <w:spacing w:before="100" w:beforeAutospacing="1" w:after="100" w:afterAutospacing="1" w:line="270" w:lineRule="atLeast"/>
        <w:jc w:val="center"/>
        <w:rPr>
          <w:rFonts w:ascii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27"/>
        </w:rPr>
        <w:t>增值税税目、税率表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3F63C7" w:rsidTr="003F63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C7" w:rsidRDefault="003F63C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（一）纳税人进口下列货物，税率为 13％：</w:t>
            </w:r>
          </w:p>
        </w:tc>
      </w:tr>
      <w:tr w:rsidR="003F63C7" w:rsidTr="003F63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C7" w:rsidRDefault="003F63C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 1.粮食、食用植物油；</w:t>
            </w:r>
          </w:p>
        </w:tc>
      </w:tr>
      <w:tr w:rsidR="003F63C7" w:rsidTr="003F63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C7" w:rsidRDefault="003F63C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 2.自来水、暖气、冷气、热水、煤气、石油液化气、天然气、沼气、居民用煤炭制品；</w:t>
            </w:r>
          </w:p>
        </w:tc>
      </w:tr>
      <w:tr w:rsidR="003F63C7" w:rsidTr="003F63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C7" w:rsidRDefault="003F63C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 3.图书、报纸、杂志；</w:t>
            </w:r>
          </w:p>
        </w:tc>
      </w:tr>
      <w:tr w:rsidR="003F63C7" w:rsidTr="003F63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C7" w:rsidRDefault="003F63C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 4.饲料、化肥、农药、农机、农膜；</w:t>
            </w:r>
          </w:p>
        </w:tc>
      </w:tr>
      <w:tr w:rsidR="003F63C7" w:rsidTr="003F63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C7" w:rsidRDefault="003F63C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 5.国务院规定的其他货物。</w:t>
            </w:r>
          </w:p>
        </w:tc>
      </w:tr>
      <w:tr w:rsidR="003F63C7" w:rsidTr="003F63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C7" w:rsidRDefault="003F63C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（二）纳税人进口的货物，除第 1项规定外，税率均为 17％。</w:t>
            </w:r>
          </w:p>
        </w:tc>
      </w:tr>
    </w:tbl>
    <w:p w:rsidR="00B11896" w:rsidRDefault="003F63C7">
      <w:pPr>
        <w:rPr>
          <w:rFonts w:hint="eastAsia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br/>
      </w:r>
      <w:bookmarkStart w:id="0" w:name="_GoBack"/>
      <w:bookmarkEnd w:id="0"/>
    </w:p>
    <w:sectPr w:rsidR="00B11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78"/>
    <w:rsid w:val="003F63C7"/>
    <w:rsid w:val="00B11896"/>
    <w:rsid w:val="00C0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ZGHB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ZBEZJ</dc:creator>
  <cp:keywords/>
  <dc:description/>
  <cp:lastModifiedBy>ZBEZJ</cp:lastModifiedBy>
  <cp:revision>2</cp:revision>
  <dcterms:created xsi:type="dcterms:W3CDTF">2013-03-07T06:30:00Z</dcterms:created>
  <dcterms:modified xsi:type="dcterms:W3CDTF">2013-03-07T06:31:00Z</dcterms:modified>
</cp:coreProperties>
</file>