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default" w:eastAsia="方正黑体_GBK"/>
          <w:color w:val="000000"/>
          <w:kern w:val="0"/>
          <w:szCs w:val="32"/>
        </w:rPr>
        <w:t>2</w:t>
      </w:r>
    </w:p>
    <w:p>
      <w:pPr>
        <w:widowControl/>
        <w:shd w:val="clear" w:color="auto" w:fill="FFFFFF"/>
        <w:spacing w:line="590" w:lineRule="exact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ascii="Times New Roman" w:eastAsia="方正小标宋_GBK"/>
          <w:bCs/>
          <w:color w:val="000000"/>
          <w:sz w:val="44"/>
          <w:szCs w:val="44"/>
        </w:rPr>
      </w:pP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《</w:t>
      </w:r>
      <w:r>
        <w:rPr>
          <w:rFonts w:hint="default" w:ascii="Times New Roman" w:eastAsia="方正小标宋_GBK"/>
          <w:bCs/>
          <w:color w:val="000000"/>
          <w:sz w:val="44"/>
          <w:szCs w:val="44"/>
        </w:rPr>
        <w:t>江苏省创业培训讲师培训合格证</w:t>
      </w: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》</w:t>
      </w:r>
    </w:p>
    <w:p>
      <w:pPr>
        <w:widowControl/>
        <w:shd w:val="clear" w:color="auto" w:fill="FFFFFF"/>
        <w:spacing w:line="590" w:lineRule="exact"/>
        <w:jc w:val="center"/>
        <w:rPr>
          <w:rFonts w:ascii="Times New Roman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栏目解释及编制规范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黑体_GBK"/>
          <w:color w:val="000000"/>
          <w:kern w:val="0"/>
          <w:szCs w:val="32"/>
        </w:rPr>
        <w:t>一、证书信息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（一）证书序列号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【栏目解释】指该证书的序列号，由8位数字组成。第1、2位为江苏省行政区划代码前2位，第3-8位为证书累计发放数量代码。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1.证</w:t>
      </w:r>
      <w:r>
        <w:rPr>
          <w:rFonts w:hint="default" w:eastAsia="方正仿宋_GBK"/>
          <w:color w:val="000000"/>
          <w:kern w:val="0"/>
          <w:szCs w:val="32"/>
        </w:rPr>
        <w:t>书</w:t>
      </w:r>
      <w:r>
        <w:rPr>
          <w:rFonts w:eastAsia="方正仿宋_GBK"/>
          <w:color w:val="000000"/>
          <w:kern w:val="0"/>
          <w:szCs w:val="32"/>
        </w:rPr>
        <w:t>序列号使用阿拉伯数字。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2.第1、2位为江苏省行政区划代码前2位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32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3.第3-8位为证书累计发放数量代码，从000001开始从小到大排序。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（二）证书编号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【栏目解释】指该证书的编号，由1位英文字母和10位数字组成，共11位。其中：第1位为师资培训班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编号编制单位代码；第 2、3为证书发放年份代码；第4-7位为师资培训班主办单位所在地行政区划代码；第8-11为不同师资培训班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编号编制单位代码下年累计发放证书数量代码。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如证书为补发或换证，则在证书编号未位后增加 “补”或“换”字样，如出现两次（含）以上证书补发或换证，则在证书编号尾数后注明“补2、3</w:t>
      </w:r>
      <w:r>
        <w:rPr>
          <w:rFonts w:hint="default" w:ascii="Times New Roman" w:hAnsi="Times New Roman"/>
          <w:color w:val="000000"/>
          <w:kern w:val="0"/>
          <w:szCs w:val="32"/>
        </w:rPr>
        <w:t>……</w:t>
      </w:r>
      <w:r>
        <w:rPr>
          <w:rFonts w:hint="default" w:eastAsia="方正仿宋_GBK"/>
          <w:color w:val="000000"/>
          <w:kern w:val="0"/>
          <w:szCs w:val="32"/>
        </w:rPr>
        <w:t>”、“换2、3</w:t>
      </w:r>
      <w:r>
        <w:rPr>
          <w:rFonts w:hint="default" w:ascii="Times New Roman" w:hAnsi="Times New Roman"/>
          <w:color w:val="000000"/>
          <w:kern w:val="0"/>
          <w:szCs w:val="32"/>
        </w:rPr>
        <w:t>……”</w:t>
      </w:r>
      <w:r>
        <w:rPr>
          <w:rFonts w:hint="default" w:ascii="Times New Roman" w:hAnsi="Times New Roman" w:eastAsia="方正仿宋_GBK"/>
          <w:color w:val="000000"/>
          <w:kern w:val="0"/>
          <w:szCs w:val="32"/>
        </w:rPr>
        <w:t>字样。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1.证书编号英文部分使用英文大写字母，数字部分使用阿拉伯数字。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2.第1位为师资培训班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编号编制单位代码，师资培训班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编号由中国就业培训技术指导中心编制</w:t>
      </w:r>
      <w:r>
        <w:rPr>
          <w:rFonts w:hint="default" w:eastAsia="方正仿宋_GBK"/>
          <w:color w:val="000000"/>
          <w:kern w:val="0"/>
          <w:szCs w:val="32"/>
        </w:rPr>
        <w:t>的</w:t>
      </w:r>
      <w:r>
        <w:rPr>
          <w:rFonts w:eastAsia="方正仿宋_GBK"/>
          <w:color w:val="000000"/>
          <w:kern w:val="0"/>
          <w:szCs w:val="32"/>
        </w:rPr>
        <w:t>，编制</w:t>
      </w:r>
      <w:r>
        <w:rPr>
          <w:rFonts w:hint="default" w:eastAsia="方正仿宋_GBK"/>
          <w:color w:val="000000"/>
          <w:kern w:val="0"/>
          <w:szCs w:val="32"/>
        </w:rPr>
        <w:t>单位</w:t>
      </w:r>
      <w:r>
        <w:rPr>
          <w:rFonts w:eastAsia="方正仿宋_GBK"/>
          <w:color w:val="000000"/>
          <w:kern w:val="0"/>
          <w:szCs w:val="32"/>
        </w:rPr>
        <w:t>代码为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B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；师资培训班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编号由省人力资源社会保障厅编制</w:t>
      </w:r>
      <w:r>
        <w:rPr>
          <w:rFonts w:hint="default" w:eastAsia="方正仿宋_GBK"/>
          <w:color w:val="000000"/>
          <w:kern w:val="0"/>
          <w:szCs w:val="32"/>
        </w:rPr>
        <w:t>的</w:t>
      </w:r>
      <w:r>
        <w:rPr>
          <w:rFonts w:eastAsia="方正仿宋_GBK"/>
          <w:color w:val="000000"/>
          <w:kern w:val="0"/>
          <w:szCs w:val="32"/>
        </w:rPr>
        <w:t>，编制</w:t>
      </w:r>
      <w:r>
        <w:rPr>
          <w:rFonts w:hint="default" w:eastAsia="方正仿宋_GBK"/>
          <w:color w:val="000000"/>
          <w:kern w:val="0"/>
          <w:szCs w:val="32"/>
        </w:rPr>
        <w:t>单位</w:t>
      </w:r>
      <w:r>
        <w:rPr>
          <w:rFonts w:eastAsia="方正仿宋_GBK"/>
          <w:color w:val="000000"/>
          <w:kern w:val="0"/>
          <w:szCs w:val="32"/>
        </w:rPr>
        <w:t>代码为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S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  <w:shd w:val="pct10" w:color="auto" w:fill="FFFFFF"/>
        </w:rPr>
      </w:pPr>
      <w:r>
        <w:rPr>
          <w:rFonts w:eastAsia="方正仿宋_GBK"/>
          <w:color w:val="000000"/>
          <w:kern w:val="0"/>
          <w:szCs w:val="32"/>
        </w:rPr>
        <w:t>3.第 2、3为证书发放年份代码，使用发放年份后两位数字作为代码。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4.第4-7</w:t>
      </w:r>
      <w:r>
        <w:rPr>
          <w:rFonts w:hint="default" w:eastAsia="方正仿宋_GBK"/>
          <w:color w:val="000000"/>
          <w:kern w:val="0"/>
          <w:szCs w:val="32"/>
        </w:rPr>
        <w:t>为</w:t>
      </w:r>
      <w:r>
        <w:rPr>
          <w:rFonts w:eastAsia="方正仿宋_GBK"/>
          <w:color w:val="000000"/>
          <w:kern w:val="0"/>
          <w:szCs w:val="32"/>
        </w:rPr>
        <w:t>位为师资培训班主办单位所在地行政区划代码</w:t>
      </w:r>
      <w:r>
        <w:rPr>
          <w:rFonts w:hint="default" w:eastAsia="方正仿宋_GBK"/>
          <w:color w:val="000000"/>
          <w:kern w:val="0"/>
          <w:szCs w:val="32"/>
        </w:rPr>
        <w:t>。</w:t>
      </w:r>
      <w:r>
        <w:rPr>
          <w:rFonts w:eastAsia="方正仿宋_GBK"/>
          <w:color w:val="000000"/>
          <w:kern w:val="0"/>
          <w:szCs w:val="32"/>
        </w:rPr>
        <w:t>省级</w:t>
      </w:r>
      <w:r>
        <w:rPr>
          <w:rFonts w:hint="default" w:eastAsia="方正仿宋_GBK"/>
          <w:color w:val="000000"/>
          <w:kern w:val="0"/>
          <w:szCs w:val="32"/>
        </w:rPr>
        <w:t>主</w:t>
      </w:r>
      <w:r>
        <w:rPr>
          <w:rFonts w:eastAsia="方正仿宋_GBK"/>
          <w:color w:val="000000"/>
          <w:kern w:val="0"/>
          <w:szCs w:val="32"/>
        </w:rPr>
        <w:t>办</w:t>
      </w:r>
      <w:r>
        <w:rPr>
          <w:rFonts w:hint="default" w:eastAsia="方正仿宋_GBK"/>
          <w:color w:val="000000"/>
          <w:kern w:val="0"/>
          <w:szCs w:val="32"/>
        </w:rPr>
        <w:t>的师资培训班</w:t>
      </w:r>
      <w:r>
        <w:rPr>
          <w:rFonts w:eastAsia="方正仿宋_GBK"/>
          <w:color w:val="000000"/>
          <w:kern w:val="0"/>
          <w:szCs w:val="32"/>
        </w:rPr>
        <w:t>填江苏省行政区划代码前</w:t>
      </w:r>
      <w:r>
        <w:rPr>
          <w:rFonts w:hint="default" w:eastAsia="方正仿宋_GBK"/>
          <w:color w:val="000000"/>
          <w:kern w:val="0"/>
          <w:szCs w:val="32"/>
        </w:rPr>
        <w:t>4</w:t>
      </w:r>
      <w:r>
        <w:rPr>
          <w:rFonts w:eastAsia="方正仿宋_GBK"/>
          <w:color w:val="000000"/>
          <w:kern w:val="0"/>
          <w:szCs w:val="32"/>
        </w:rPr>
        <w:t>位</w:t>
      </w:r>
      <w:r>
        <w:rPr>
          <w:rFonts w:hint="default" w:eastAsia="方正仿宋_GBK"/>
          <w:color w:val="000000"/>
          <w:kern w:val="0"/>
          <w:szCs w:val="32"/>
        </w:rPr>
        <w:t>；设区市主</w:t>
      </w:r>
      <w:r>
        <w:rPr>
          <w:rFonts w:eastAsia="方正仿宋_GBK"/>
          <w:color w:val="000000"/>
          <w:kern w:val="0"/>
          <w:szCs w:val="32"/>
        </w:rPr>
        <w:t>办</w:t>
      </w:r>
      <w:r>
        <w:rPr>
          <w:rFonts w:hint="default" w:eastAsia="方正仿宋_GBK"/>
          <w:color w:val="000000"/>
          <w:kern w:val="0"/>
          <w:szCs w:val="32"/>
        </w:rPr>
        <w:t>的师资培训班</w:t>
      </w:r>
      <w:r>
        <w:rPr>
          <w:rFonts w:eastAsia="方正仿宋_GBK"/>
          <w:color w:val="000000"/>
          <w:kern w:val="0"/>
          <w:szCs w:val="32"/>
        </w:rPr>
        <w:t>填设区市行政区划代码前4位。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江苏省</w:t>
      </w:r>
      <w:r>
        <w:rPr>
          <w:rFonts w:eastAsia="方正仿宋_GBK"/>
          <w:color w:val="000000"/>
          <w:kern w:val="0"/>
          <w:szCs w:val="32"/>
        </w:rPr>
        <w:t>3200；南京市3201；无锡市3202；徐州市3203；常州市3204；苏州市3205；南通市3206；连云港市3207；淮安市3208；盐城市3209；扬州市3210；镇江市3211；泰州市3212；宿迁市3213。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5.第8-11位为不同师资培训班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编号编制单位代码下年累计发放证书数量代码。</w:t>
      </w:r>
      <w:r>
        <w:rPr>
          <w:rFonts w:hint="default" w:eastAsia="方正仿宋_GBK"/>
          <w:color w:val="000000"/>
          <w:kern w:val="0"/>
          <w:szCs w:val="32"/>
        </w:rPr>
        <w:t>以“</w:t>
      </w:r>
      <w:r>
        <w:rPr>
          <w:rFonts w:eastAsia="方正仿宋_GBK"/>
          <w:color w:val="000000"/>
          <w:kern w:val="0"/>
          <w:szCs w:val="32"/>
        </w:rPr>
        <w:t>B</w:t>
      </w:r>
      <w:r>
        <w:rPr>
          <w:rFonts w:hint="default" w:eastAsia="方正仿宋_GBK"/>
          <w:color w:val="000000"/>
          <w:kern w:val="0"/>
          <w:szCs w:val="32"/>
        </w:rPr>
        <w:t>”、“</w:t>
      </w:r>
      <w:r>
        <w:rPr>
          <w:rFonts w:eastAsia="方正仿宋_GBK"/>
          <w:color w:val="000000"/>
          <w:kern w:val="0"/>
          <w:szCs w:val="32"/>
        </w:rPr>
        <w:t>S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为首字母的证书，每年分别从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0001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开始从小至大排序。</w:t>
      </w:r>
    </w:p>
    <w:p>
      <w:pPr>
        <w:widowControl/>
        <w:shd w:val="clear" w:color="auto" w:fill="FFFFFF"/>
        <w:tabs>
          <w:tab w:val="left" w:pos="3888"/>
        </w:tabs>
        <w:spacing w:line="590" w:lineRule="exact"/>
        <w:ind w:firstLine="640" w:firstLineChars="200"/>
        <w:rPr>
          <w:rFonts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黑体_GBK"/>
          <w:color w:val="000000"/>
          <w:kern w:val="0"/>
          <w:szCs w:val="32"/>
        </w:rPr>
        <w:t>二、学员信息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</w:t>
      </w:r>
      <w:r>
        <w:rPr>
          <w:rFonts w:hint="default" w:eastAsia="方正仿宋_GBK"/>
          <w:color w:val="000000"/>
          <w:kern w:val="0"/>
          <w:szCs w:val="32"/>
        </w:rPr>
        <w:t>包括</w:t>
      </w:r>
      <w:r>
        <w:rPr>
          <w:rFonts w:eastAsia="方正仿宋_GBK"/>
          <w:color w:val="000000"/>
          <w:kern w:val="0"/>
          <w:szCs w:val="32"/>
        </w:rPr>
        <w:t>学员姓名、有效身份证件名称及证件号。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【编制规范】学员姓名、证件号与学员身份证、军官证等有效身份证件中信息一致。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黑体_GBK"/>
          <w:color w:val="000000"/>
          <w:kern w:val="0"/>
          <w:szCs w:val="32"/>
        </w:rPr>
        <w:t>三、培训班信息</w:t>
      </w:r>
    </w:p>
    <w:p>
      <w:pPr>
        <w:widowControl/>
        <w:shd w:val="clear" w:color="auto" w:fill="FFFFFF"/>
        <w:spacing w:line="590" w:lineRule="exact"/>
        <w:ind w:firstLine="480" w:firstLineChars="15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（一）培训时间</w:t>
      </w:r>
    </w:p>
    <w:p>
      <w:pPr>
        <w:widowControl/>
        <w:shd w:val="clear" w:color="auto" w:fill="FFFFFF"/>
        <w:spacing w:line="590" w:lineRule="exact"/>
        <w:ind w:firstLine="480" w:firstLineChars="15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【栏目解释】师资培训班</w:t>
      </w:r>
      <w:r>
        <w:rPr>
          <w:rFonts w:hint="default" w:eastAsia="方正仿宋_GBK"/>
          <w:color w:val="000000"/>
          <w:kern w:val="0"/>
          <w:szCs w:val="32"/>
        </w:rPr>
        <w:t>举办</w:t>
      </w:r>
      <w:r>
        <w:rPr>
          <w:rFonts w:eastAsia="方正仿宋_GBK"/>
          <w:color w:val="000000"/>
          <w:kern w:val="0"/>
          <w:szCs w:val="32"/>
        </w:rPr>
        <w:t>的具体时间段。</w:t>
      </w:r>
    </w:p>
    <w:p>
      <w:pPr>
        <w:widowControl/>
        <w:shd w:val="clear" w:color="auto" w:fill="FFFFFF"/>
        <w:spacing w:line="590" w:lineRule="exact"/>
        <w:ind w:firstLine="480" w:firstLineChars="15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【编制规范】年、月、日信息均使用阿拉伯数字。年份使用4位数字；月、日各使用2位数字，不足两位的前面加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0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补足。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【例】</w:t>
      </w:r>
      <w:r>
        <w:rPr>
          <w:rFonts w:eastAsia="方正仿宋_GBK"/>
          <w:color w:val="000000"/>
          <w:kern w:val="0"/>
          <w:szCs w:val="32"/>
        </w:rPr>
        <w:t>20</w:t>
      </w:r>
      <w:r>
        <w:rPr>
          <w:rFonts w:hint="default" w:eastAsia="方正仿宋_GBK"/>
          <w:color w:val="000000"/>
          <w:kern w:val="0"/>
          <w:szCs w:val="32"/>
        </w:rPr>
        <w:t>20</w:t>
      </w:r>
      <w:r>
        <w:rPr>
          <w:rFonts w:eastAsia="方正仿宋_GBK"/>
          <w:color w:val="000000"/>
          <w:kern w:val="0"/>
          <w:szCs w:val="32"/>
        </w:rPr>
        <w:t>年</w:t>
      </w:r>
      <w:r>
        <w:rPr>
          <w:rFonts w:hint="default" w:eastAsia="方正仿宋_GBK"/>
          <w:color w:val="000000"/>
          <w:kern w:val="0"/>
          <w:szCs w:val="32"/>
        </w:rPr>
        <w:t>01</w:t>
      </w:r>
      <w:r>
        <w:rPr>
          <w:rFonts w:eastAsia="方正仿宋_GBK"/>
          <w:color w:val="000000"/>
          <w:kern w:val="0"/>
          <w:szCs w:val="32"/>
        </w:rPr>
        <w:t>月01日至20</w:t>
      </w:r>
      <w:r>
        <w:rPr>
          <w:rFonts w:hint="default" w:eastAsia="方正仿宋_GBK"/>
          <w:color w:val="000000"/>
          <w:kern w:val="0"/>
          <w:szCs w:val="32"/>
        </w:rPr>
        <w:t>20</w:t>
      </w:r>
      <w:r>
        <w:rPr>
          <w:rFonts w:eastAsia="方正仿宋_GBK"/>
          <w:color w:val="000000"/>
          <w:kern w:val="0"/>
          <w:szCs w:val="32"/>
        </w:rPr>
        <w:t>年</w:t>
      </w:r>
      <w:r>
        <w:rPr>
          <w:rFonts w:hint="default" w:eastAsia="方正仿宋_GBK"/>
          <w:color w:val="000000"/>
          <w:kern w:val="0"/>
          <w:szCs w:val="32"/>
        </w:rPr>
        <w:t>01</w:t>
      </w:r>
      <w:r>
        <w:rPr>
          <w:rFonts w:eastAsia="方正仿宋_GBK"/>
          <w:color w:val="000000"/>
          <w:kern w:val="0"/>
          <w:szCs w:val="32"/>
        </w:rPr>
        <w:t>月10日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（二）培训班编码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【栏目解释】指师资培训班编码，</w:t>
      </w:r>
      <w:r>
        <w:rPr>
          <w:rFonts w:hint="default" w:eastAsia="方正仿宋_GBK"/>
          <w:color w:val="000000"/>
          <w:kern w:val="0"/>
          <w:szCs w:val="32"/>
        </w:rPr>
        <w:t>第</w:t>
      </w:r>
      <w:r>
        <w:rPr>
          <w:rFonts w:eastAsia="方正仿宋_GBK"/>
          <w:color w:val="000000"/>
          <w:kern w:val="0"/>
          <w:szCs w:val="32"/>
        </w:rPr>
        <w:t>1位</w:t>
      </w:r>
      <w:r>
        <w:rPr>
          <w:rFonts w:hint="default" w:eastAsia="方正仿宋_GBK"/>
          <w:color w:val="000000"/>
          <w:kern w:val="0"/>
          <w:szCs w:val="32"/>
        </w:rPr>
        <w:t>为英文字母（</w:t>
      </w:r>
      <w:r>
        <w:rPr>
          <w:rFonts w:eastAsia="方正仿宋_GBK"/>
          <w:color w:val="000000"/>
          <w:kern w:val="0"/>
          <w:szCs w:val="32"/>
        </w:rPr>
        <w:t>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</w:t>
      </w:r>
      <w:r>
        <w:rPr>
          <w:rFonts w:hint="default" w:eastAsia="方正仿宋_GBK"/>
          <w:color w:val="000000"/>
          <w:kern w:val="0"/>
          <w:szCs w:val="32"/>
        </w:rPr>
        <w:t>），之后位数为数字、字母等字符组成的</w:t>
      </w:r>
      <w:r>
        <w:rPr>
          <w:rFonts w:eastAsia="方正仿宋_GBK"/>
          <w:color w:val="000000"/>
          <w:kern w:val="0"/>
          <w:szCs w:val="32"/>
        </w:rPr>
        <w:t>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编号代码。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1.培训班编码英文部分使用英文大写字母，数字部分使用阿拉伯数字，间隔符使用</w:t>
      </w:r>
      <w:r>
        <w:rPr>
          <w:rFonts w:hint="default" w:eastAsia="方正仿宋_GBK"/>
          <w:color w:val="000000"/>
          <w:kern w:val="0"/>
          <w:szCs w:val="32"/>
        </w:rPr>
        <w:t>“-”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2</w:t>
      </w:r>
      <w:r>
        <w:rPr>
          <w:rFonts w:eastAsia="方正仿宋_GBK"/>
          <w:color w:val="000000"/>
          <w:kern w:val="0"/>
          <w:szCs w:val="32"/>
        </w:rPr>
        <w:t>.师资培训班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编号由中国就业培训技术指导中心编制</w:t>
      </w:r>
      <w:r>
        <w:rPr>
          <w:rFonts w:hint="default" w:eastAsia="方正仿宋_GBK"/>
          <w:color w:val="000000"/>
          <w:kern w:val="0"/>
          <w:szCs w:val="32"/>
        </w:rPr>
        <w:t>的</w:t>
      </w:r>
      <w:r>
        <w:rPr>
          <w:rFonts w:eastAsia="方正仿宋_GBK"/>
          <w:color w:val="000000"/>
          <w:kern w:val="0"/>
          <w:szCs w:val="32"/>
        </w:rPr>
        <w:t>，培训班编码第1位填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B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，其余位数以</w:t>
      </w:r>
      <w:r>
        <w:rPr>
          <w:rFonts w:hint="default" w:eastAsia="方正仿宋_GBK"/>
          <w:color w:val="000000"/>
          <w:kern w:val="0"/>
          <w:szCs w:val="32"/>
        </w:rPr>
        <w:t>中国就业培训技术指导中心</w:t>
      </w:r>
      <w:r>
        <w:rPr>
          <w:rFonts w:eastAsia="方正仿宋_GBK"/>
          <w:color w:val="000000"/>
          <w:kern w:val="0"/>
          <w:szCs w:val="32"/>
        </w:rPr>
        <w:t>编制的培训班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编号为准。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3</w:t>
      </w:r>
      <w:r>
        <w:rPr>
          <w:rFonts w:eastAsia="方正仿宋_GBK"/>
          <w:color w:val="000000"/>
          <w:kern w:val="0"/>
          <w:szCs w:val="32"/>
        </w:rPr>
        <w:t>.师资培训班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编号由省人力资源社会保障厅编制</w:t>
      </w:r>
      <w:r>
        <w:rPr>
          <w:rFonts w:hint="default" w:eastAsia="方正仿宋_GBK"/>
          <w:color w:val="000000"/>
          <w:kern w:val="0"/>
          <w:szCs w:val="32"/>
        </w:rPr>
        <w:t>的</w:t>
      </w:r>
      <w:r>
        <w:rPr>
          <w:rFonts w:eastAsia="方正仿宋_GBK"/>
          <w:color w:val="000000"/>
          <w:kern w:val="0"/>
          <w:szCs w:val="32"/>
        </w:rPr>
        <w:t>，培训班编码由1位英文字母，5位数字和1个间隔符组成，共7位。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（1）第1位为师资培训班</w:t>
      </w:r>
      <w:r>
        <w:rPr>
          <w:rFonts w:hint="default" w:eastAsia="方正仿宋_GBK"/>
          <w:color w:val="000000"/>
          <w:kern w:val="0"/>
          <w:szCs w:val="32"/>
        </w:rPr>
        <w:t>班级</w:t>
      </w:r>
      <w:r>
        <w:rPr>
          <w:rFonts w:eastAsia="方正仿宋_GBK"/>
          <w:color w:val="000000"/>
          <w:kern w:val="0"/>
          <w:szCs w:val="32"/>
        </w:rPr>
        <w:t>编号编制单位代码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S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（2）第 2、3位为师资培训班举办年份代码，使用举办年份后两位数字作为代码。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（3）第4位为师资培训班举办年份代码与省人力资源社会保障厅年累计</w:t>
      </w:r>
      <w:r>
        <w:rPr>
          <w:rFonts w:hint="default" w:eastAsia="方正仿宋_GBK"/>
          <w:color w:val="000000"/>
          <w:kern w:val="0"/>
          <w:szCs w:val="32"/>
        </w:rPr>
        <w:t>编制</w:t>
      </w:r>
      <w:r>
        <w:rPr>
          <w:rFonts w:eastAsia="方正仿宋_GBK"/>
          <w:color w:val="000000"/>
          <w:kern w:val="0"/>
          <w:szCs w:val="32"/>
        </w:rPr>
        <w:t>师资培训班班</w:t>
      </w:r>
      <w:r>
        <w:rPr>
          <w:rFonts w:hint="default" w:eastAsia="方正仿宋_GBK"/>
          <w:color w:val="000000"/>
          <w:kern w:val="0"/>
          <w:szCs w:val="32"/>
        </w:rPr>
        <w:t>级编码数量代码</w:t>
      </w:r>
      <w:r>
        <w:rPr>
          <w:rFonts w:eastAsia="方正仿宋_GBK"/>
          <w:color w:val="000000"/>
          <w:kern w:val="0"/>
          <w:szCs w:val="32"/>
        </w:rPr>
        <w:t>间的间隔符“-”。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（4）第5-7位为省人力资源社会保障厅</w:t>
      </w:r>
      <w:r>
        <w:rPr>
          <w:rFonts w:hint="default" w:eastAsia="方正仿宋_GBK"/>
          <w:color w:val="000000"/>
          <w:kern w:val="0"/>
          <w:szCs w:val="32"/>
        </w:rPr>
        <w:t>年</w:t>
      </w:r>
      <w:r>
        <w:rPr>
          <w:rFonts w:eastAsia="方正仿宋_GBK"/>
          <w:color w:val="000000"/>
          <w:kern w:val="0"/>
          <w:szCs w:val="32"/>
        </w:rPr>
        <w:t>累计</w:t>
      </w:r>
      <w:r>
        <w:rPr>
          <w:rFonts w:hint="default" w:eastAsia="方正仿宋_GBK"/>
          <w:color w:val="000000"/>
          <w:kern w:val="0"/>
          <w:szCs w:val="32"/>
        </w:rPr>
        <w:t>编制</w:t>
      </w:r>
      <w:r>
        <w:rPr>
          <w:rFonts w:eastAsia="方正仿宋_GBK"/>
          <w:color w:val="000000"/>
          <w:kern w:val="0"/>
          <w:szCs w:val="32"/>
        </w:rPr>
        <w:t>师资培训班班</w:t>
      </w:r>
      <w:r>
        <w:rPr>
          <w:rFonts w:hint="default" w:eastAsia="方正仿宋_GBK"/>
          <w:color w:val="000000"/>
          <w:kern w:val="0"/>
          <w:szCs w:val="32"/>
        </w:rPr>
        <w:t>级编码数量</w:t>
      </w:r>
      <w:r>
        <w:rPr>
          <w:rFonts w:eastAsia="方正仿宋_GBK"/>
          <w:color w:val="000000"/>
          <w:kern w:val="0"/>
          <w:szCs w:val="32"/>
        </w:rPr>
        <w:t>代码，每年从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001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开始从小至大排序。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（三）培训项目名称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【栏目解释】师资培训班培训项目全称。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strike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【编制规范】培训项目名称与师资培训班培训项目</w:t>
      </w:r>
      <w:r>
        <w:rPr>
          <w:rFonts w:hint="default" w:eastAsia="方正仿宋_GBK"/>
          <w:color w:val="000000"/>
          <w:kern w:val="0"/>
          <w:szCs w:val="32"/>
        </w:rPr>
        <w:t>全</w:t>
      </w:r>
      <w:r>
        <w:rPr>
          <w:rFonts w:eastAsia="方正仿宋_GBK"/>
          <w:color w:val="000000"/>
          <w:kern w:val="0"/>
          <w:szCs w:val="32"/>
        </w:rPr>
        <w:t>称一致。</w:t>
      </w:r>
    </w:p>
    <w:p>
      <w:pPr>
        <w:widowControl/>
        <w:shd w:val="clear" w:color="auto" w:fill="FFFFFF"/>
        <w:tabs>
          <w:tab w:val="left" w:pos="2890"/>
        </w:tabs>
        <w:spacing w:line="59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（四）印制单位</w:t>
      </w:r>
      <w:r>
        <w:rPr>
          <w:rFonts w:hint="default" w:ascii="Times New Roman" w:eastAsia="方正楷体_GBK"/>
          <w:color w:val="000000"/>
          <w:kern w:val="0"/>
          <w:szCs w:val="32"/>
        </w:rPr>
        <w:tab/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【栏目解释】证书</w:t>
      </w:r>
      <w:r>
        <w:rPr>
          <w:rFonts w:hint="default" w:eastAsia="方正仿宋_GBK"/>
          <w:color w:val="000000"/>
          <w:kern w:val="0"/>
          <w:szCs w:val="32"/>
        </w:rPr>
        <w:t>印制</w:t>
      </w:r>
      <w:r>
        <w:rPr>
          <w:rFonts w:eastAsia="方正仿宋_GBK"/>
          <w:color w:val="000000"/>
          <w:kern w:val="0"/>
          <w:szCs w:val="32"/>
        </w:rPr>
        <w:t>单位。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1.编制证书</w:t>
      </w:r>
      <w:r>
        <w:rPr>
          <w:rFonts w:hint="default" w:eastAsia="方正仿宋_GBK"/>
          <w:color w:val="000000"/>
          <w:kern w:val="0"/>
          <w:szCs w:val="32"/>
        </w:rPr>
        <w:t>印制</w:t>
      </w:r>
      <w:r>
        <w:rPr>
          <w:rFonts w:eastAsia="方正仿宋_GBK"/>
          <w:color w:val="000000"/>
          <w:kern w:val="0"/>
          <w:szCs w:val="32"/>
        </w:rPr>
        <w:t>单位全称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江苏省人力资源和社会保障厅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2.在江苏省人力资源和社会保障厅字样上加盖公章。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（五）发证日期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【栏目解释】指证书发放的具体日期。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【编制规范】年、月、日信息均使用阿拉伯数字。年份使用4位数字；月、日各使用2位数字，不足两位的前面加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0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补足。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【例】20</w:t>
      </w:r>
      <w:r>
        <w:rPr>
          <w:rFonts w:hint="default" w:eastAsia="方正仿宋_GBK"/>
          <w:color w:val="000000"/>
          <w:kern w:val="0"/>
          <w:szCs w:val="32"/>
        </w:rPr>
        <w:t>20</w:t>
      </w:r>
      <w:r>
        <w:rPr>
          <w:rFonts w:eastAsia="方正仿宋_GBK"/>
          <w:color w:val="000000"/>
          <w:kern w:val="0"/>
          <w:szCs w:val="32"/>
        </w:rPr>
        <w:t>年</w:t>
      </w:r>
      <w:r>
        <w:rPr>
          <w:rFonts w:hint="default" w:eastAsia="方正仿宋_GBK"/>
          <w:color w:val="000000"/>
          <w:kern w:val="0"/>
          <w:szCs w:val="32"/>
        </w:rPr>
        <w:t>01</w:t>
      </w:r>
      <w:r>
        <w:rPr>
          <w:rFonts w:eastAsia="方正仿宋_GBK"/>
          <w:color w:val="000000"/>
          <w:kern w:val="0"/>
          <w:szCs w:val="32"/>
        </w:rPr>
        <w:t>月01日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2020-06-30T07:39:29Z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