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3" w:rsidRDefault="005C6F13" w:rsidP="005C6F13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5C6F13" w:rsidRDefault="005C6F13" w:rsidP="005C6F13">
      <w:pPr>
        <w:rPr>
          <w:rFonts w:eastAsia="方正黑体_GBK"/>
          <w:szCs w:val="32"/>
        </w:rPr>
      </w:pPr>
    </w:p>
    <w:p w:rsidR="005C6F13" w:rsidRDefault="005C6F13" w:rsidP="005C6F13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机器人技术标准及检测评定</w:t>
      </w:r>
      <w:r>
        <w:rPr>
          <w:rFonts w:eastAsia="方正小标宋_GBK"/>
          <w:sz w:val="36"/>
          <w:szCs w:val="36"/>
        </w:rPr>
        <w:t>高级研修班报名回执</w:t>
      </w:r>
    </w:p>
    <w:p w:rsidR="005C6F13" w:rsidRDefault="005C6F13" w:rsidP="005C6F13">
      <w:pPr>
        <w:ind w:firstLineChars="200" w:firstLine="643"/>
        <w:jc w:val="center"/>
        <w:rPr>
          <w:rFonts w:eastAsia="黑体"/>
          <w:b/>
          <w:szCs w:val="32"/>
        </w:rPr>
      </w:pPr>
    </w:p>
    <w:p w:rsidR="005C6F13" w:rsidRDefault="005C6F13" w:rsidP="005C6F13">
      <w:pPr>
        <w:rPr>
          <w:sz w:val="24"/>
        </w:rPr>
      </w:pPr>
      <w:r>
        <w:rPr>
          <w:sz w:val="24"/>
        </w:rPr>
        <w:t>单位名称（盖章）：</w:t>
      </w:r>
      <w:r>
        <w:rPr>
          <w:sz w:val="24"/>
        </w:rPr>
        <w:t xml:space="preserve">                               </w:t>
      </w:r>
      <w:r>
        <w:rPr>
          <w:sz w:val="24"/>
        </w:rPr>
        <w:t>填表时间：</w:t>
      </w: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7"/>
        <w:gridCol w:w="2520"/>
        <w:gridCol w:w="720"/>
        <w:gridCol w:w="1620"/>
        <w:gridCol w:w="863"/>
        <w:gridCol w:w="1430"/>
      </w:tblGrid>
      <w:tr w:rsidR="005C6F13" w:rsidTr="00844432">
        <w:trPr>
          <w:trHeight w:val="1019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520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30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编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机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987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  <w:tr w:rsidR="005C6F13" w:rsidTr="00844432">
        <w:trPr>
          <w:trHeight w:val="2724"/>
        </w:trPr>
        <w:tc>
          <w:tcPr>
            <w:tcW w:w="1367" w:type="dxa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注</w:t>
            </w:r>
          </w:p>
        </w:tc>
        <w:tc>
          <w:tcPr>
            <w:tcW w:w="7153" w:type="dxa"/>
            <w:gridSpan w:val="5"/>
            <w:vAlign w:val="center"/>
          </w:tcPr>
          <w:p w:rsidR="005C6F13" w:rsidRDefault="005C6F13" w:rsidP="00844432">
            <w:pPr>
              <w:jc w:val="center"/>
              <w:rPr>
                <w:sz w:val="24"/>
              </w:rPr>
            </w:pPr>
          </w:p>
        </w:tc>
      </w:tr>
    </w:tbl>
    <w:p w:rsidR="005C6F13" w:rsidRDefault="005C6F13" w:rsidP="005C6F13">
      <w:pPr>
        <w:pStyle w:val="1"/>
        <w:tabs>
          <w:tab w:val="clear" w:pos="9193"/>
          <w:tab w:val="clear" w:pos="9827"/>
        </w:tabs>
        <w:adjustRightInd w:val="0"/>
        <w:spacing w:line="240" w:lineRule="auto"/>
        <w:jc w:val="both"/>
        <w:rPr>
          <w:rFonts w:ascii="Times New Roman" w:eastAsia="方正黑体_GBK"/>
          <w:sz w:val="32"/>
          <w:szCs w:val="32"/>
        </w:rPr>
      </w:pPr>
    </w:p>
    <w:p w:rsidR="005C6F13" w:rsidRDefault="005C6F13" w:rsidP="005C6F13">
      <w:pPr>
        <w:pStyle w:val="1"/>
        <w:tabs>
          <w:tab w:val="clear" w:pos="9193"/>
          <w:tab w:val="clear" w:pos="9827"/>
        </w:tabs>
        <w:adjustRightInd w:val="0"/>
        <w:spacing w:line="240" w:lineRule="auto"/>
        <w:jc w:val="both"/>
        <w:rPr>
          <w:rFonts w:asci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附件</w:t>
      </w:r>
      <w:r>
        <w:rPr>
          <w:rFonts w:ascii="Times New Roman" w:eastAsia="方正黑体_GBK"/>
          <w:sz w:val="32"/>
          <w:szCs w:val="32"/>
        </w:rPr>
        <w:t>2</w:t>
      </w:r>
    </w:p>
    <w:p w:rsidR="005C6F13" w:rsidRDefault="005C6F13" w:rsidP="005C6F13"/>
    <w:p w:rsidR="005C6F13" w:rsidRDefault="005C6F13" w:rsidP="005C6F13">
      <w:pPr>
        <w:spacing w:line="480" w:lineRule="exact"/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机器人技术标准及检测评定</w:t>
      </w:r>
      <w:r>
        <w:rPr>
          <w:rFonts w:eastAsia="方正小标宋_GBK"/>
          <w:sz w:val="36"/>
          <w:szCs w:val="36"/>
        </w:rPr>
        <w:t>高级研修班课程表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163"/>
        <w:gridCol w:w="3159"/>
        <w:gridCol w:w="1230"/>
        <w:gridCol w:w="1428"/>
      </w:tblGrid>
      <w:tr w:rsidR="005C6F13" w:rsidTr="00844432">
        <w:trPr>
          <w:trHeight w:val="753"/>
          <w:jc w:val="center"/>
        </w:trPr>
        <w:tc>
          <w:tcPr>
            <w:tcW w:w="2285" w:type="dxa"/>
            <w:gridSpan w:val="2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Ansi="宋体"/>
                <w:b/>
                <w:sz w:val="18"/>
                <w:szCs w:val="18"/>
              </w:rPr>
              <w:t>期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程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安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sz w:val="18"/>
                <w:szCs w:val="18"/>
              </w:rPr>
              <w:t>排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授课人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地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sz w:val="18"/>
                <w:szCs w:val="18"/>
              </w:rPr>
              <w:t>点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2"/>
                <w:attr w:name="IsLunarDate" w:val="False"/>
                <w:attr w:name="IsROCDate" w:val="False"/>
              </w:smartTagPr>
              <w:r>
                <w:rPr>
                  <w:rFonts w:hAnsi="宋体" w:hint="eastAsia"/>
                  <w:sz w:val="18"/>
                  <w:szCs w:val="18"/>
                </w:rPr>
                <w:t>7</w:t>
              </w:r>
              <w:r>
                <w:rPr>
                  <w:rFonts w:hAnsi="宋体"/>
                  <w:sz w:val="18"/>
                  <w:szCs w:val="18"/>
                </w:rPr>
                <w:t>月</w:t>
              </w:r>
              <w:r>
                <w:rPr>
                  <w:rFonts w:hAnsi="宋体" w:hint="eastAsia"/>
                  <w:sz w:val="18"/>
                  <w:szCs w:val="18"/>
                </w:rPr>
                <w:t>2</w:t>
              </w:r>
              <w:r>
                <w:rPr>
                  <w:rFonts w:hAnsi="宋体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星期</w:t>
            </w:r>
            <w:r>
              <w:rPr>
                <w:rFonts w:hAnsi="宋体" w:hint="eastAsia"/>
                <w:sz w:val="18"/>
                <w:szCs w:val="18"/>
              </w:rPr>
              <w:t>日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全天</w:t>
            </w:r>
          </w:p>
        </w:tc>
        <w:tc>
          <w:tcPr>
            <w:tcW w:w="5817" w:type="dxa"/>
            <w:gridSpan w:val="3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报到入住富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驿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时尚酒店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Ansi="宋体"/>
                  <w:sz w:val="18"/>
                  <w:szCs w:val="18"/>
                </w:rPr>
                <w:t>月</w:t>
              </w:r>
              <w:r>
                <w:rPr>
                  <w:rFonts w:hAnsi="宋体" w:hint="eastAsia"/>
                  <w:sz w:val="18"/>
                  <w:szCs w:val="18"/>
                </w:rPr>
                <w:t>3</w:t>
              </w:r>
              <w:r>
                <w:rPr>
                  <w:rFonts w:hAnsi="宋体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星期</w:t>
            </w:r>
            <w:r>
              <w:rPr>
                <w:rFonts w:hAnsi="宋体" w:hint="eastAsia"/>
                <w:sz w:val="18"/>
                <w:szCs w:val="18"/>
              </w:rPr>
              <w:t>一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上午</w:t>
            </w:r>
          </w:p>
          <w:p w:rsidR="005C6F13" w:rsidRDefault="005C6F13" w:rsidP="00844432"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8:15</w:t>
            </w:r>
          </w:p>
        </w:tc>
        <w:tc>
          <w:tcPr>
            <w:tcW w:w="4389" w:type="dxa"/>
            <w:gridSpan w:val="2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拍照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proofErr w:type="gramStart"/>
            <w:r>
              <w:rPr>
                <w:rFonts w:hAnsi="宋体" w:hint="eastAsia"/>
                <w:sz w:val="18"/>
                <w:szCs w:val="18"/>
              </w:rPr>
              <w:t>钟楼南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草坪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上午</w:t>
            </w:r>
          </w:p>
          <w:p w:rsidR="005C6F13" w:rsidRDefault="005C6F13" w:rsidP="00844432">
            <w:pPr>
              <w:spacing w:line="280" w:lineRule="exact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8:30-9:00</w:t>
            </w:r>
          </w:p>
        </w:tc>
        <w:tc>
          <w:tcPr>
            <w:tcW w:w="4389" w:type="dxa"/>
            <w:gridSpan w:val="2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开班典礼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spacing w:line="280" w:lineRule="exact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培训中心</w:t>
            </w:r>
            <w:r>
              <w:rPr>
                <w:rFonts w:hAnsi="宋体"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机器人与智能制造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孙立宁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</w:t>
            </w:r>
            <w:r>
              <w:rPr>
                <w:rFonts w:hint="eastAsia"/>
                <w:sz w:val="18"/>
                <w:szCs w:val="18"/>
              </w:rPr>
              <w:t>出发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机器人国际化标准推行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瞿卫新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Ansi="宋体"/>
                  <w:sz w:val="18"/>
                  <w:szCs w:val="18"/>
                </w:rPr>
                <w:t>月</w:t>
              </w:r>
              <w:r>
                <w:rPr>
                  <w:rFonts w:hAnsi="宋体" w:hint="eastAsia"/>
                  <w:sz w:val="18"/>
                  <w:szCs w:val="18"/>
                </w:rPr>
                <w:t>4</w:t>
              </w:r>
              <w:r>
                <w:rPr>
                  <w:rFonts w:hAnsi="宋体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星期</w:t>
            </w:r>
            <w:r>
              <w:rPr>
                <w:rFonts w:hAnsi="宋体" w:hint="eastAsia"/>
                <w:sz w:val="18"/>
                <w:szCs w:val="18"/>
              </w:rPr>
              <w:t>二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国际标准在移动机器人的应用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尼克．唐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711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4:30-17:00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机器人的安全可靠性标准及测试方法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震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711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int="eastAsia"/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5</w:t>
              </w:r>
              <w:r>
                <w:rPr>
                  <w:rFonts w:hint="eastAsia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5817" w:type="dxa"/>
            <w:gridSpan w:val="3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现场教学：</w:t>
            </w:r>
          </w:p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苏州相城研究院检测中心、苏州市质量技术监督局综合检测中心</w:t>
            </w:r>
          </w:p>
        </w:tc>
      </w:tr>
      <w:tr w:rsidR="005C6F13" w:rsidTr="00844432">
        <w:trPr>
          <w:trHeight w:val="711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4:30-17:00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移动机器人定位及环境感知技术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赵立军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6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int="eastAsia"/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6</w:t>
              </w:r>
              <w:r>
                <w:rPr>
                  <w:rFonts w:hint="eastAsia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物流机器人技术及其运用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周玉林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4:30-17:00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工业机器人人才培养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王振华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7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int="eastAsia"/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int="eastAsia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星期五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机器人视觉技术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陈国栋</w:t>
            </w:r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4:30-17:00</w:t>
            </w:r>
          </w:p>
        </w:tc>
        <w:tc>
          <w:tcPr>
            <w:tcW w:w="3159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机器人在工业场景下的集成应用</w:t>
            </w:r>
          </w:p>
        </w:tc>
        <w:tc>
          <w:tcPr>
            <w:tcW w:w="1230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王伟栋</w:t>
            </w:r>
            <w:proofErr w:type="gramEnd"/>
          </w:p>
        </w:tc>
        <w:tc>
          <w:tcPr>
            <w:tcW w:w="1428" w:type="dxa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培训中心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5C6F13" w:rsidTr="00844432">
        <w:trPr>
          <w:trHeight w:val="711"/>
          <w:jc w:val="center"/>
        </w:trPr>
        <w:tc>
          <w:tcPr>
            <w:tcW w:w="1122" w:type="dxa"/>
            <w:vMerge w:val="restart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8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7</w:t>
              </w:r>
              <w:r>
                <w:rPr>
                  <w:rFonts w:hint="eastAsia"/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8</w:t>
              </w:r>
              <w:r>
                <w:rPr>
                  <w:rFonts w:hint="eastAsia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星期六</w:t>
            </w: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上</w:t>
            </w:r>
            <w:r>
              <w:rPr>
                <w:rFonts w:hAnsi="宋体"/>
                <w:sz w:val="18"/>
                <w:szCs w:val="18"/>
              </w:rPr>
              <w:t>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8:00-11:30</w:t>
            </w:r>
          </w:p>
        </w:tc>
        <w:tc>
          <w:tcPr>
            <w:tcW w:w="5817" w:type="dxa"/>
            <w:gridSpan w:val="3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现场体验教学：</w:t>
            </w:r>
          </w:p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机器人智能</w:t>
            </w:r>
            <w:proofErr w:type="gramStart"/>
            <w:r>
              <w:rPr>
                <w:rFonts w:hint="eastAsia"/>
                <w:sz w:val="18"/>
                <w:szCs w:val="18"/>
              </w:rPr>
              <w:t>展示线</w:t>
            </w:r>
            <w:proofErr w:type="gramEnd"/>
            <w:r>
              <w:rPr>
                <w:rFonts w:hint="eastAsia"/>
                <w:sz w:val="18"/>
                <w:szCs w:val="18"/>
              </w:rPr>
              <w:t>及其应用（</w:t>
            </w:r>
            <w:proofErr w:type="gramStart"/>
            <w:r>
              <w:rPr>
                <w:rFonts w:hint="eastAsia"/>
                <w:sz w:val="18"/>
                <w:szCs w:val="18"/>
              </w:rPr>
              <w:t>江苏汇博机器人</w:t>
            </w:r>
            <w:proofErr w:type="gramEnd"/>
            <w:r>
              <w:rPr>
                <w:rFonts w:hint="eastAsia"/>
                <w:sz w:val="18"/>
                <w:szCs w:val="18"/>
              </w:rPr>
              <w:t>技术股份有限公司）</w:t>
            </w:r>
          </w:p>
        </w:tc>
      </w:tr>
      <w:tr w:rsidR="005C6F13" w:rsidTr="00844432">
        <w:trPr>
          <w:trHeight w:val="695"/>
          <w:jc w:val="center"/>
        </w:trPr>
        <w:tc>
          <w:tcPr>
            <w:tcW w:w="1122" w:type="dxa"/>
            <w:vMerge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下午</w:t>
            </w:r>
          </w:p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4:30-17:00</w:t>
            </w:r>
          </w:p>
        </w:tc>
        <w:tc>
          <w:tcPr>
            <w:tcW w:w="5817" w:type="dxa"/>
            <w:gridSpan w:val="3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机器人与智能制造装备研讨交流</w:t>
            </w:r>
          </w:p>
        </w:tc>
      </w:tr>
      <w:tr w:rsidR="005C6F13" w:rsidTr="00844432">
        <w:trPr>
          <w:trHeight w:val="678"/>
          <w:jc w:val="center"/>
        </w:trPr>
        <w:tc>
          <w:tcPr>
            <w:tcW w:w="1122" w:type="dxa"/>
            <w:vAlign w:val="center"/>
          </w:tcPr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lastRenderedPageBreak/>
                <w:t>7</w:t>
              </w:r>
              <w:r>
                <w:rPr>
                  <w:rFonts w:hint="eastAsia"/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9</w:t>
              </w:r>
              <w:r>
                <w:rPr>
                  <w:rFonts w:hint="eastAsia"/>
                  <w:sz w:val="18"/>
                  <w:szCs w:val="18"/>
                </w:rPr>
                <w:t>日</w:t>
              </w:r>
            </w:smartTag>
          </w:p>
          <w:p w:rsidR="005C6F13" w:rsidRDefault="005C6F13" w:rsidP="0084443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5C6F13" w:rsidRDefault="005C6F13" w:rsidP="00844432">
            <w:pPr>
              <w:spacing w:line="240" w:lineRule="exact"/>
              <w:ind w:leftChars="-50" w:left="-160" w:rightChars="-50" w:right="-1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全天</w:t>
            </w:r>
          </w:p>
        </w:tc>
        <w:tc>
          <w:tcPr>
            <w:tcW w:w="5817" w:type="dxa"/>
            <w:gridSpan w:val="3"/>
            <w:vAlign w:val="center"/>
          </w:tcPr>
          <w:p w:rsidR="005C6F13" w:rsidRDefault="005C6F13" w:rsidP="00844432">
            <w:pPr>
              <w:ind w:left="-50" w:right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返程</w:t>
            </w:r>
          </w:p>
        </w:tc>
      </w:tr>
    </w:tbl>
    <w:p w:rsidR="005C6F13" w:rsidRDefault="005C6F13" w:rsidP="005C6F13">
      <w:pPr>
        <w:tabs>
          <w:tab w:val="left" w:pos="1243"/>
        </w:tabs>
        <w:adjustRightInd w:val="0"/>
        <w:snapToGrid w:val="0"/>
        <w:spacing w:line="240" w:lineRule="exact"/>
        <w:rPr>
          <w:rFonts w:hint="eastAsia"/>
        </w:rPr>
      </w:pPr>
      <w:r>
        <w:rPr>
          <w:rFonts w:hint="eastAsia"/>
        </w:rPr>
        <w:tab/>
      </w: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F13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2DF7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623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06FB"/>
    <w:rsid w:val="00332871"/>
    <w:rsid w:val="00332C44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6F13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406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3732C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B7EFD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6D7"/>
    <w:rsid w:val="009A787D"/>
    <w:rsid w:val="009A7EAE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7CE0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008B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1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5C6F1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2017-06-14T07:46:00Z</dcterms:created>
  <dcterms:modified xsi:type="dcterms:W3CDTF">2017-06-14T07:46:00Z</dcterms:modified>
</cp:coreProperties>
</file>