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283AED">
        <w:rPr>
          <w:rFonts w:ascii="宋体" w:eastAsia="宋体" w:hAnsi="宋体" w:cs="宋体" w:hint="eastAsia"/>
          <w:b/>
          <w:bCs/>
          <w:kern w:val="0"/>
          <w:szCs w:val="21"/>
        </w:rPr>
        <w:t>试点物流企业名单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1.日照港（集团）物流有限公司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2.山东荣庆物流有限公司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3.烟台集大运业有限公司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4.山东京博物流中心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5.济宁交通运输集团有限公司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6.威海交通运输集团有限公司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7.淄博鸿运物流有限公司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8.德州汽车运输有限公司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9.烟台珠玑货运交易市场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10.淄博交运蓝狐物流有限公司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11.新国线济南运输有限公司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12.烟台交运集团龙口运输有限公司</w:t>
      </w:r>
    </w:p>
    <w:p w:rsidR="00283AED" w:rsidRPr="00283AED" w:rsidRDefault="00283AED" w:rsidP="00283AED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283AED">
        <w:rPr>
          <w:rFonts w:ascii="宋体" w:eastAsia="宋体" w:hAnsi="宋体" w:cs="宋体" w:hint="eastAsia"/>
          <w:kern w:val="0"/>
          <w:szCs w:val="21"/>
        </w:rPr>
        <w:t xml:space="preserve">　　13.</w:t>
      </w:r>
      <w:proofErr w:type="gramStart"/>
      <w:r w:rsidRPr="00283AED">
        <w:rPr>
          <w:rFonts w:ascii="宋体" w:eastAsia="宋体" w:hAnsi="宋体" w:cs="宋体" w:hint="eastAsia"/>
          <w:kern w:val="0"/>
          <w:szCs w:val="21"/>
        </w:rPr>
        <w:t>潍</w:t>
      </w:r>
      <w:proofErr w:type="gramEnd"/>
      <w:r w:rsidRPr="00283AED">
        <w:rPr>
          <w:rFonts w:ascii="宋体" w:eastAsia="宋体" w:hAnsi="宋体" w:cs="宋体" w:hint="eastAsia"/>
          <w:kern w:val="0"/>
          <w:szCs w:val="21"/>
        </w:rPr>
        <w:t>柴动力（潍坊）集约配送有限公司</w:t>
      </w:r>
    </w:p>
    <w:p w:rsidR="0004664A" w:rsidRPr="00283AED" w:rsidRDefault="0004664A">
      <w:pPr>
        <w:rPr>
          <w:rFonts w:hint="eastAsia"/>
        </w:rPr>
      </w:pPr>
      <w:bookmarkStart w:id="0" w:name="_GoBack"/>
      <w:bookmarkEnd w:id="0"/>
    </w:p>
    <w:sectPr w:rsidR="0004664A" w:rsidRPr="0028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92"/>
    <w:rsid w:val="0004664A"/>
    <w:rsid w:val="00283AE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95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8836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ZGHB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2013-03-06T06:53:00Z</dcterms:created>
  <dcterms:modified xsi:type="dcterms:W3CDTF">2013-03-06T06:54:00Z</dcterms:modified>
</cp:coreProperties>
</file>